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CA05" w14:textId="7BF39B20" w:rsidR="00330620" w:rsidRDefault="00330620"/>
    <w:p w14:paraId="4FFE8446" w14:textId="45CBFBBF" w:rsidR="008A69BB" w:rsidRPr="00C87321" w:rsidRDefault="0084616B" w:rsidP="008A69BB">
      <w:pPr>
        <w:tabs>
          <w:tab w:val="center" w:pos="4154"/>
          <w:tab w:val="right" w:pos="8309"/>
        </w:tabs>
        <w:spacing w:after="0" w:line="360" w:lineRule="auto"/>
        <w:outlineLvl w:val="0"/>
        <w:rPr>
          <w:rFonts w:ascii="Bookman Old Style" w:eastAsia="Times New Roman" w:hAnsi="Bookman Old Style" w:cs="Tahoma"/>
          <w:b/>
          <w:bCs/>
          <w:lang w:val="en-US"/>
        </w:rPr>
      </w:pPr>
      <w:r w:rsidRPr="00C87321">
        <w:rPr>
          <w:rFonts w:ascii="Bookman Old Style" w:eastAsia="Times New Roman" w:hAnsi="Bookman Old Style" w:cs="Tahoma"/>
          <w:b/>
          <w:bCs/>
          <w:lang w:val="en-US"/>
        </w:rPr>
        <w:t>GLOBAL NETWORK WEEK (GNAM)</w:t>
      </w:r>
      <w:r w:rsidR="008A69BB">
        <w:rPr>
          <w:rFonts w:ascii="Bookman Old Style" w:eastAsia="Times New Roman" w:hAnsi="Bookman Old Style" w:cs="Tahoma"/>
          <w:b/>
          <w:bCs/>
          <w:lang w:val="en-US"/>
        </w:rPr>
        <w:t xml:space="preserve"> OCTOBER 2021</w:t>
      </w:r>
    </w:p>
    <w:p w14:paraId="49512AE6" w14:textId="77777777" w:rsidR="0084616B" w:rsidRPr="00C87321" w:rsidRDefault="0084616B" w:rsidP="0084616B">
      <w:pPr>
        <w:spacing w:after="0" w:line="240" w:lineRule="auto"/>
        <w:ind w:left="2694"/>
        <w:rPr>
          <w:rFonts w:ascii="Bookman Old Style" w:eastAsia="Times New Roman" w:hAnsi="Bookman Old Style" w:cs="Times New Roman"/>
        </w:rPr>
      </w:pPr>
      <w:r w:rsidRPr="00C87321">
        <w:rPr>
          <w:rFonts w:ascii="Bookman Old Style" w:eastAsia="Times New Roman" w:hAnsi="Bookman Old Style" w:cs="Tahom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28EA" wp14:editId="53AF5EC4">
                <wp:simplePos x="0" y="0"/>
                <wp:positionH relativeFrom="column">
                  <wp:posOffset>45720</wp:posOffset>
                </wp:positionH>
                <wp:positionV relativeFrom="paragraph">
                  <wp:posOffset>114935</wp:posOffset>
                </wp:positionV>
                <wp:extent cx="56007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79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6pt;margin-top:9.05pt;width:4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">
                <o:lock v:ext="edit" shapetype="f"/>
              </v:shape>
            </w:pict>
          </mc:Fallback>
        </mc:AlternateContent>
      </w:r>
    </w:p>
    <w:p w14:paraId="49E7A6CD" w14:textId="02790050" w:rsidR="0084616B" w:rsidRDefault="0084616B" w:rsidP="008A69BB">
      <w:pPr>
        <w:spacing w:after="240" w:line="360" w:lineRule="auto"/>
        <w:jc w:val="center"/>
        <w:rPr>
          <w:rFonts w:ascii="Bookman Old Style" w:eastAsia="Times New Roman" w:hAnsi="Bookman Old Style" w:cs="Times New Roman"/>
          <w:lang w:val="en-US"/>
        </w:rPr>
      </w:pPr>
    </w:p>
    <w:p w14:paraId="5710F9DB" w14:textId="305BA566" w:rsidR="0084616B" w:rsidRDefault="00F708ED" w:rsidP="008A69BB">
      <w:pPr>
        <w:spacing w:after="24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</w:pPr>
      <w:r w:rsidRPr="00F708ED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 xml:space="preserve">Greasing the Wheels of Digital Transformation to </w:t>
      </w:r>
      <w:r w:rsidR="00810352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>Stimulate</w:t>
      </w:r>
      <w:r w:rsidRPr="00F708ED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 xml:space="preserve">Post-Pandemic </w:t>
      </w:r>
      <w:r w:rsidR="00810352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>Growth</w:t>
      </w:r>
      <w:r w:rsidR="0032036C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 xml:space="preserve"> and to Grasp Industry 4.0</w:t>
      </w:r>
    </w:p>
    <w:p w14:paraId="3C46F90C" w14:textId="09CD094B" w:rsidR="008A69BB" w:rsidRDefault="008A69BB" w:rsidP="008A69BB">
      <w:pPr>
        <w:spacing w:after="240" w:line="269" w:lineRule="auto"/>
        <w:jc w:val="center"/>
        <w:rPr>
          <w:rFonts w:ascii="Bookman Old Style" w:eastAsia="Times New Roman" w:hAnsi="Bookman Old Style" w:cs="Times New Roman"/>
          <w:lang w:val="en-US"/>
        </w:rPr>
      </w:pPr>
    </w:p>
    <w:p w14:paraId="596D9128" w14:textId="006ED837" w:rsidR="00241B93" w:rsidRPr="000F331C" w:rsidRDefault="008246B3" w:rsidP="001F20DE">
      <w:pPr>
        <w:spacing w:after="240" w:line="269" w:lineRule="auto"/>
        <w:jc w:val="both"/>
        <w:rPr>
          <w:rFonts w:ascii="Bookman Old Style" w:hAnsi="Bookman Old Style" w:cs="Arial"/>
          <w:shd w:val="clear" w:color="auto" w:fill="FFFFFF"/>
        </w:rPr>
      </w:pPr>
      <w:r w:rsidRPr="000F331C">
        <w:rPr>
          <w:rFonts w:ascii="Bookman Old Style" w:hAnsi="Bookman Old Style"/>
          <w:shd w:val="clear" w:color="auto" w:fill="FFFFFF"/>
        </w:rPr>
        <w:t>The C</w:t>
      </w:r>
      <w:r w:rsidR="00A20DF9" w:rsidRPr="000F331C">
        <w:rPr>
          <w:rFonts w:ascii="Bookman Old Style" w:hAnsi="Bookman Old Style"/>
          <w:shd w:val="clear" w:color="auto" w:fill="FFFFFF"/>
        </w:rPr>
        <w:t>ovid</w:t>
      </w:r>
      <w:r w:rsidRPr="000F331C">
        <w:rPr>
          <w:rFonts w:ascii="Bookman Old Style" w:hAnsi="Bookman Old Style"/>
          <w:shd w:val="clear" w:color="auto" w:fill="FFFFFF"/>
        </w:rPr>
        <w:t xml:space="preserve">-19 </w:t>
      </w:r>
      <w:r w:rsidR="008816ED" w:rsidRPr="000F331C">
        <w:rPr>
          <w:rFonts w:ascii="Bookman Old Style" w:hAnsi="Bookman Old Style"/>
          <w:shd w:val="clear" w:color="auto" w:fill="FFFFFF"/>
        </w:rPr>
        <w:t>outbreak</w:t>
      </w:r>
      <w:r w:rsidRPr="000F331C">
        <w:rPr>
          <w:rFonts w:ascii="Bookman Old Style" w:hAnsi="Bookman Old Style"/>
          <w:shd w:val="clear" w:color="auto" w:fill="FFFFFF"/>
        </w:rPr>
        <w:t xml:space="preserve"> has </w:t>
      </w:r>
      <w:r w:rsidR="007731B2" w:rsidRPr="000F331C">
        <w:rPr>
          <w:rFonts w:ascii="Bookman Old Style" w:hAnsi="Bookman Old Style"/>
          <w:shd w:val="clear" w:color="auto" w:fill="FFFFFF"/>
        </w:rPr>
        <w:t>coerced</w:t>
      </w:r>
      <w:r w:rsidRPr="000F331C">
        <w:rPr>
          <w:rFonts w:ascii="Bookman Old Style" w:hAnsi="Bookman Old Style"/>
          <w:shd w:val="clear" w:color="auto" w:fill="FFFFFF"/>
        </w:rPr>
        <w:t xml:space="preserve"> companies</w:t>
      </w:r>
      <w:r w:rsidR="00DA4355" w:rsidRPr="000F331C">
        <w:rPr>
          <w:rFonts w:ascii="Bookman Old Style" w:hAnsi="Bookman Old Style"/>
          <w:shd w:val="clear" w:color="auto" w:fill="FFFFFF"/>
        </w:rPr>
        <w:t xml:space="preserve"> in all industries and regions</w:t>
      </w:r>
      <w:r w:rsidRPr="000F331C">
        <w:rPr>
          <w:rFonts w:ascii="Bookman Old Style" w:hAnsi="Bookman Old Style"/>
          <w:shd w:val="clear" w:color="auto" w:fill="FFFFFF"/>
        </w:rPr>
        <w:t xml:space="preserve"> to </w:t>
      </w:r>
      <w:r w:rsidR="00FB1F7D" w:rsidRPr="000F331C">
        <w:rPr>
          <w:rFonts w:ascii="Bookman Old Style" w:hAnsi="Bookman Old Style"/>
          <w:shd w:val="clear" w:color="auto" w:fill="FFFFFF"/>
        </w:rPr>
        <w:t>redesign</w:t>
      </w:r>
      <w:r w:rsidRPr="000F331C">
        <w:rPr>
          <w:rFonts w:ascii="Bookman Old Style" w:hAnsi="Bookman Old Style"/>
          <w:shd w:val="clear" w:color="auto" w:fill="FFFFFF"/>
        </w:rPr>
        <w:t xml:space="preserve"> their </w:t>
      </w:r>
      <w:r w:rsidR="00FB1F7D" w:rsidRPr="000F331C">
        <w:rPr>
          <w:rFonts w:ascii="Bookman Old Style" w:hAnsi="Bookman Old Style"/>
          <w:shd w:val="clear" w:color="auto" w:fill="FFFFFF"/>
        </w:rPr>
        <w:t>business models</w:t>
      </w:r>
      <w:r w:rsidRPr="000F331C">
        <w:rPr>
          <w:rFonts w:ascii="Bookman Old Style" w:hAnsi="Bookman Old Style"/>
          <w:shd w:val="clear" w:color="auto" w:fill="FFFFFF"/>
        </w:rPr>
        <w:t xml:space="preserve">. </w:t>
      </w:r>
      <w:r w:rsidR="00DA4355" w:rsidRPr="000F331C">
        <w:rPr>
          <w:rFonts w:ascii="Bookman Old Style" w:hAnsi="Bookman Old Style"/>
          <w:shd w:val="clear" w:color="auto" w:fill="FFFFFF"/>
        </w:rPr>
        <w:t>The lack of ability to do in-person businesses</w:t>
      </w:r>
      <w:r w:rsidR="008816ED" w:rsidRPr="000F331C">
        <w:rPr>
          <w:rFonts w:ascii="Bookman Old Style" w:hAnsi="Bookman Old Style"/>
          <w:shd w:val="clear" w:color="auto" w:fill="FFFFFF"/>
        </w:rPr>
        <w:t xml:space="preserve"> has made</w:t>
      </w:r>
      <w:r w:rsidR="00DA4355" w:rsidRPr="000F331C">
        <w:rPr>
          <w:rFonts w:ascii="Bookman Old Style" w:hAnsi="Bookman Old Style"/>
          <w:shd w:val="clear" w:color="auto" w:fill="FFFFFF"/>
        </w:rPr>
        <w:t xml:space="preserve"> companies </w:t>
      </w:r>
      <w:r w:rsidR="008816ED" w:rsidRPr="000F331C">
        <w:rPr>
          <w:rFonts w:ascii="Bookman Old Style" w:hAnsi="Bookman Old Style"/>
          <w:shd w:val="clear" w:color="auto" w:fill="FFFFFF"/>
        </w:rPr>
        <w:t xml:space="preserve">to </w:t>
      </w:r>
      <w:r w:rsidR="00C21CD2" w:rsidRPr="00A90C74">
        <w:rPr>
          <w:rFonts w:ascii="Bookman Old Style" w:hAnsi="Bookman Old Style" w:cs="Arial"/>
          <w:shd w:val="clear" w:color="auto" w:fill="FFFFFF"/>
        </w:rPr>
        <w:t xml:space="preserve">leverage innovative technology </w:t>
      </w:r>
      <w:r w:rsidR="00DA4355" w:rsidRPr="000F331C">
        <w:rPr>
          <w:rFonts w:ascii="Bookman Old Style" w:hAnsi="Bookman Old Style"/>
          <w:shd w:val="clear" w:color="auto" w:fill="FFFFFF"/>
        </w:rPr>
        <w:t xml:space="preserve">to </w:t>
      </w:r>
      <w:r w:rsidR="008816ED" w:rsidRPr="000F331C">
        <w:rPr>
          <w:rFonts w:ascii="Bookman Old Style" w:hAnsi="Bookman Old Style"/>
          <w:shd w:val="clear" w:color="auto" w:fill="FFFFFF"/>
        </w:rPr>
        <w:t xml:space="preserve">remain </w:t>
      </w:r>
      <w:r w:rsidR="007731B2" w:rsidRPr="000F331C">
        <w:rPr>
          <w:rFonts w:ascii="Bookman Old Style" w:hAnsi="Bookman Old Style"/>
          <w:shd w:val="clear" w:color="auto" w:fill="FFFFFF"/>
        </w:rPr>
        <w:t>engaged with their customers and clients</w:t>
      </w:r>
      <w:r w:rsidR="00471953" w:rsidRPr="000F331C">
        <w:rPr>
          <w:rFonts w:ascii="Bookman Old Style" w:hAnsi="Bookman Old Style"/>
          <w:shd w:val="clear" w:color="auto" w:fill="FFFFFF"/>
        </w:rPr>
        <w:t xml:space="preserve">. </w:t>
      </w:r>
      <w:r w:rsidR="008C51A6" w:rsidRPr="000F331C">
        <w:rPr>
          <w:rFonts w:ascii="Bookman Old Style" w:hAnsi="Bookman Old Style"/>
          <w:shd w:val="clear" w:color="auto" w:fill="FFFFFF"/>
        </w:rPr>
        <w:t xml:space="preserve">Even tough information technology has become an essential part of most companies prior to the pandemic, the </w:t>
      </w:r>
      <w:r w:rsidR="008C51A6" w:rsidRPr="000F331C">
        <w:rPr>
          <w:rFonts w:ascii="Bookman Old Style" w:hAnsi="Bookman Old Style" w:cs="Arial"/>
          <w:shd w:val="clear" w:color="auto" w:fill="FFFFFF"/>
        </w:rPr>
        <w:t>large-scale </w:t>
      </w:r>
      <w:r w:rsidR="008C51A6" w:rsidRPr="000F331C">
        <w:rPr>
          <w:rStyle w:val="Emphasis"/>
          <w:rFonts w:ascii="Bookman Old Style" w:hAnsi="Bookman Old Style" w:cs="Arial"/>
          <w:i w:val="0"/>
          <w:iCs w:val="0"/>
          <w:shd w:val="clear" w:color="auto" w:fill="FFFFFF"/>
        </w:rPr>
        <w:t>social</w:t>
      </w:r>
      <w:r w:rsidR="008C51A6" w:rsidRPr="000F331C">
        <w:rPr>
          <w:rFonts w:ascii="Bookman Old Style" w:hAnsi="Bookman Old Style" w:cs="Arial"/>
          <w:shd w:val="clear" w:color="auto" w:fill="FFFFFF"/>
        </w:rPr>
        <w:t> distancing </w:t>
      </w:r>
      <w:r w:rsidR="008C51A6" w:rsidRPr="000F331C">
        <w:rPr>
          <w:rStyle w:val="Emphasis"/>
          <w:rFonts w:ascii="Bookman Old Style" w:hAnsi="Bookman Old Style" w:cs="Arial"/>
          <w:i w:val="0"/>
          <w:iCs w:val="0"/>
          <w:shd w:val="clear" w:color="auto" w:fill="FFFFFF"/>
        </w:rPr>
        <w:t>restrictions</w:t>
      </w:r>
      <w:r w:rsidR="008C51A6" w:rsidRPr="000F331C">
        <w:rPr>
          <w:rFonts w:ascii="Bookman Old Style" w:hAnsi="Bookman Old Style" w:cs="Arial"/>
          <w:shd w:val="clear" w:color="auto" w:fill="FFFFFF"/>
        </w:rPr>
        <w:t> </w:t>
      </w:r>
      <w:r w:rsidR="00445094">
        <w:rPr>
          <w:rFonts w:ascii="Bookman Old Style" w:hAnsi="Bookman Old Style" w:cs="Arial"/>
          <w:shd w:val="clear" w:color="auto" w:fill="FFFFFF"/>
        </w:rPr>
        <w:t xml:space="preserve">and </w:t>
      </w:r>
      <w:r w:rsidR="00445094" w:rsidRPr="00A90C74">
        <w:rPr>
          <w:rFonts w:ascii="Bookman Old Style" w:hAnsi="Bookman Old Style" w:cs="Arial"/>
          <w:shd w:val="clear" w:color="auto" w:fill="FFFFFF"/>
        </w:rPr>
        <w:t>more technologically advanced societies</w:t>
      </w:r>
      <w:r w:rsidR="00445094" w:rsidRPr="000F331C">
        <w:rPr>
          <w:rFonts w:ascii="Bookman Old Style" w:hAnsi="Bookman Old Style" w:cs="Arial"/>
          <w:shd w:val="clear" w:color="auto" w:fill="FFFFFF"/>
        </w:rPr>
        <w:t xml:space="preserve"> </w:t>
      </w:r>
      <w:r w:rsidR="00A20DF9" w:rsidRPr="000F331C">
        <w:rPr>
          <w:rFonts w:ascii="Bookman Old Style" w:hAnsi="Bookman Old Style" w:cs="Arial"/>
          <w:shd w:val="clear" w:color="auto" w:fill="FFFFFF"/>
        </w:rPr>
        <w:t xml:space="preserve">have </w:t>
      </w:r>
      <w:r w:rsidR="0004711A" w:rsidRPr="000F331C">
        <w:rPr>
          <w:rFonts w:ascii="Bookman Old Style" w:hAnsi="Bookman Old Style" w:cs="Arial"/>
          <w:shd w:val="clear" w:color="auto" w:fill="FFFFFF"/>
        </w:rPr>
        <w:t>sped up</w:t>
      </w:r>
      <w:r w:rsidR="00A20DF9" w:rsidRPr="000F331C">
        <w:rPr>
          <w:rFonts w:ascii="Bookman Old Style" w:hAnsi="Bookman Old Style" w:cs="Arial"/>
          <w:shd w:val="clear" w:color="auto" w:fill="FFFFFF"/>
        </w:rPr>
        <w:t xml:space="preserve"> the </w:t>
      </w:r>
      <w:r w:rsidR="00795B79" w:rsidRPr="000F331C">
        <w:rPr>
          <w:rFonts w:ascii="Bookman Old Style" w:hAnsi="Bookman Old Style" w:cs="Arial"/>
          <w:shd w:val="clear" w:color="auto" w:fill="FFFFFF"/>
        </w:rPr>
        <w:t>digital transformation in many aspects</w:t>
      </w:r>
      <w:r w:rsidR="000F331C" w:rsidRPr="000F331C">
        <w:rPr>
          <w:rFonts w:ascii="Bookman Old Style" w:hAnsi="Bookman Old Style" w:cs="Arial"/>
          <w:shd w:val="clear" w:color="auto" w:fill="FFFFFF"/>
        </w:rPr>
        <w:t xml:space="preserve"> immensely</w:t>
      </w:r>
      <w:r w:rsidR="00A20DF9" w:rsidRPr="000F331C">
        <w:rPr>
          <w:rFonts w:ascii="Bookman Old Style" w:hAnsi="Bookman Old Style" w:cs="Arial"/>
          <w:shd w:val="clear" w:color="auto" w:fill="FFFFFF"/>
        </w:rPr>
        <w:t>.</w:t>
      </w:r>
      <w:r w:rsidR="008841B5" w:rsidRPr="000F331C">
        <w:rPr>
          <w:rFonts w:ascii="Bookman Old Style" w:hAnsi="Bookman Old Style" w:cs="Arial"/>
          <w:shd w:val="clear" w:color="auto" w:fill="FFFFFF"/>
        </w:rPr>
        <w:t xml:space="preserve"> </w:t>
      </w:r>
      <w:r w:rsidR="000F331C" w:rsidRPr="000F331C">
        <w:rPr>
          <w:rFonts w:ascii="Bookman Old Style" w:hAnsi="Bookman Old Style" w:cs="Arial"/>
          <w:shd w:val="clear" w:color="auto" w:fill="FFFFFF"/>
        </w:rPr>
        <w:t>It is also believed that t</w:t>
      </w:r>
      <w:r w:rsidR="00134841" w:rsidRPr="000F331C">
        <w:rPr>
          <w:rFonts w:ascii="Bookman Old Style" w:hAnsi="Bookman Old Style" w:cs="Arial"/>
          <w:shd w:val="clear" w:color="auto" w:fill="FFFFFF"/>
        </w:rPr>
        <w:t xml:space="preserve">he </w:t>
      </w:r>
      <w:r w:rsidR="00B64CBA">
        <w:rPr>
          <w:rFonts w:ascii="Bookman Old Style" w:hAnsi="Bookman Old Style" w:cs="Arial"/>
          <w:shd w:val="clear" w:color="auto" w:fill="FFFFFF"/>
        </w:rPr>
        <w:t>4</w:t>
      </w:r>
      <w:r w:rsidR="00B64CBA" w:rsidRPr="00B64CBA">
        <w:rPr>
          <w:rFonts w:ascii="Bookman Old Style" w:hAnsi="Bookman Old Style" w:cs="Arial"/>
          <w:shd w:val="clear" w:color="auto" w:fill="FFFFFF"/>
          <w:vertAlign w:val="superscript"/>
        </w:rPr>
        <w:t>th</w:t>
      </w:r>
      <w:r w:rsidR="00B64CBA">
        <w:rPr>
          <w:rFonts w:ascii="Bookman Old Style" w:hAnsi="Bookman Old Style" w:cs="Arial"/>
          <w:shd w:val="clear" w:color="auto" w:fill="FFFFFF"/>
        </w:rPr>
        <w:t xml:space="preserve"> industrial revolution, such</w:t>
      </w:r>
      <w:r w:rsidR="00241B93" w:rsidRPr="000F331C">
        <w:rPr>
          <w:rFonts w:ascii="Bookman Old Style" w:hAnsi="Bookman Old Style" w:cs="Arial"/>
          <w:shd w:val="clear" w:color="auto" w:fill="FFFFFF"/>
        </w:rPr>
        <w:t xml:space="preserve"> as the Internet of Things (IoT), cyber-physical systems and cloud computing, are </w:t>
      </w:r>
      <w:r w:rsidR="00134841" w:rsidRPr="000F331C">
        <w:rPr>
          <w:rFonts w:ascii="Bookman Old Style" w:hAnsi="Bookman Old Style" w:cs="Arial"/>
          <w:shd w:val="clear" w:color="auto" w:fill="FFFFFF"/>
        </w:rPr>
        <w:t>accelerated during the</w:t>
      </w:r>
      <w:r w:rsidR="009E2BB4">
        <w:rPr>
          <w:rFonts w:ascii="Bookman Old Style" w:hAnsi="Bookman Old Style" w:cs="Arial"/>
          <w:shd w:val="clear" w:color="auto" w:fill="FFFFFF"/>
        </w:rPr>
        <w:t xml:space="preserve"> corona virus</w:t>
      </w:r>
      <w:r w:rsidR="00134841" w:rsidRPr="000F331C">
        <w:rPr>
          <w:rFonts w:ascii="Bookman Old Style" w:hAnsi="Bookman Old Style" w:cs="Arial"/>
          <w:shd w:val="clear" w:color="auto" w:fill="FFFFFF"/>
        </w:rPr>
        <w:t xml:space="preserve"> crisis. </w:t>
      </w:r>
    </w:p>
    <w:p w14:paraId="0832EC4F" w14:textId="0B2DE825" w:rsidR="001F20DE" w:rsidRPr="00725BB9" w:rsidRDefault="00807942" w:rsidP="001F20DE">
      <w:pPr>
        <w:spacing w:after="240" w:line="269" w:lineRule="auto"/>
        <w:jc w:val="both"/>
        <w:rPr>
          <w:rFonts w:ascii="Bookman Old Style" w:hAnsi="Bookman Old Style"/>
        </w:rPr>
      </w:pPr>
      <w:r w:rsidRPr="00A90C74">
        <w:rPr>
          <w:rFonts w:ascii="Bookman Old Style" w:hAnsi="Bookman Old Style" w:cs="Arial"/>
          <w:shd w:val="clear" w:color="auto" w:fill="FFFFFF"/>
        </w:rPr>
        <w:t xml:space="preserve">Nevertheless, </w:t>
      </w:r>
      <w:r w:rsidR="0088044E" w:rsidRPr="00A90C74">
        <w:rPr>
          <w:rFonts w:ascii="Bookman Old Style" w:hAnsi="Bookman Old Style" w:cs="Arial"/>
          <w:shd w:val="clear" w:color="auto" w:fill="FFFFFF"/>
        </w:rPr>
        <w:t xml:space="preserve">successful digital </w:t>
      </w:r>
      <w:r w:rsidR="00C5463E" w:rsidRPr="00A90C74">
        <w:rPr>
          <w:rFonts w:ascii="Bookman Old Style" w:hAnsi="Bookman Old Style" w:cs="Arial"/>
          <w:shd w:val="clear" w:color="auto" w:fill="FFFFFF"/>
        </w:rPr>
        <w:t xml:space="preserve">business </w:t>
      </w:r>
      <w:r w:rsidR="0088044E" w:rsidRPr="00A90C74">
        <w:rPr>
          <w:rFonts w:ascii="Bookman Old Style" w:hAnsi="Bookman Old Style" w:cs="Arial"/>
          <w:shd w:val="clear" w:color="auto" w:fill="FFFFFF"/>
        </w:rPr>
        <w:t>transformation</w:t>
      </w:r>
      <w:r w:rsidR="00C5463E" w:rsidRPr="00A90C74">
        <w:rPr>
          <w:rFonts w:ascii="Bookman Old Style" w:hAnsi="Bookman Old Style" w:cs="Arial"/>
          <w:shd w:val="clear" w:color="auto" w:fill="FFFFFF"/>
        </w:rPr>
        <w:t>s</w:t>
      </w:r>
      <w:r w:rsidR="0088044E" w:rsidRPr="00A90C74">
        <w:rPr>
          <w:rFonts w:ascii="Bookman Old Style" w:hAnsi="Bookman Old Style" w:cs="Arial"/>
          <w:shd w:val="clear" w:color="auto" w:fill="FFFFFF"/>
        </w:rPr>
        <w:t xml:space="preserve"> are rare</w:t>
      </w:r>
      <w:r w:rsidR="00BE32C5">
        <w:rPr>
          <w:rFonts w:ascii="Bookman Old Style" w:hAnsi="Bookman Old Style" w:cs="Arial"/>
          <w:shd w:val="clear" w:color="auto" w:fill="FFFFFF"/>
        </w:rPr>
        <w:t>.</w:t>
      </w:r>
      <w:r w:rsidR="0088044E" w:rsidRPr="00A90C74">
        <w:rPr>
          <w:rFonts w:ascii="Bookman Old Style" w:hAnsi="Bookman Old Style" w:cs="Arial"/>
          <w:shd w:val="clear" w:color="auto" w:fill="FFFFFF"/>
        </w:rPr>
        <w:t xml:space="preserve"> </w:t>
      </w:r>
      <w:r w:rsidR="00BE32C5">
        <w:rPr>
          <w:rFonts w:ascii="Bookman Old Style" w:hAnsi="Bookman Old Style" w:cs="Arial"/>
          <w:shd w:val="clear" w:color="auto" w:fill="FFFFFF"/>
        </w:rPr>
        <w:t>H</w:t>
      </w:r>
      <w:r w:rsidR="0088044E" w:rsidRPr="00A90C74">
        <w:rPr>
          <w:rFonts w:ascii="Bookman Old Style" w:hAnsi="Bookman Old Style" w:cs="Arial"/>
          <w:shd w:val="clear" w:color="auto" w:fill="FFFFFF"/>
        </w:rPr>
        <w:t xml:space="preserve">ence, it is </w:t>
      </w:r>
      <w:r w:rsidR="00A90C74" w:rsidRPr="00A90C74">
        <w:rPr>
          <w:rFonts w:ascii="Bookman Old Style" w:hAnsi="Bookman Old Style" w:cs="Arial"/>
          <w:shd w:val="clear" w:color="auto" w:fill="FFFFFF"/>
        </w:rPr>
        <w:t>alluring</w:t>
      </w:r>
      <w:r w:rsidR="0088044E" w:rsidRPr="00A90C74">
        <w:rPr>
          <w:rFonts w:ascii="Bookman Old Style" w:hAnsi="Bookman Old Style" w:cs="Arial"/>
          <w:shd w:val="clear" w:color="auto" w:fill="FFFFFF"/>
        </w:rPr>
        <w:t xml:space="preserve"> to learn from </w:t>
      </w:r>
      <w:r w:rsidRPr="00A90C74">
        <w:rPr>
          <w:rFonts w:ascii="Bookman Old Style" w:hAnsi="Bookman Old Style" w:cs="Arial"/>
          <w:shd w:val="clear" w:color="auto" w:fill="FFFFFF"/>
        </w:rPr>
        <w:t xml:space="preserve">companies </w:t>
      </w:r>
      <w:r w:rsidR="0088044E" w:rsidRPr="00A90C74">
        <w:rPr>
          <w:rFonts w:ascii="Bookman Old Style" w:hAnsi="Bookman Old Style" w:cs="Arial"/>
          <w:shd w:val="clear" w:color="auto" w:fill="FFFFFF"/>
        </w:rPr>
        <w:t xml:space="preserve">that </w:t>
      </w:r>
      <w:r w:rsidR="00907E81">
        <w:rPr>
          <w:rFonts w:ascii="Bookman Old Style" w:hAnsi="Bookman Old Style" w:cs="Arial"/>
          <w:shd w:val="clear" w:color="auto" w:fill="FFFFFF"/>
        </w:rPr>
        <w:t>were succeed in</w:t>
      </w:r>
      <w:r w:rsidR="007D56FD">
        <w:rPr>
          <w:rFonts w:ascii="Bookman Old Style" w:hAnsi="Bookman Old Style" w:cs="Arial"/>
          <w:shd w:val="clear" w:color="auto" w:fill="FFFFFF"/>
        </w:rPr>
        <w:t xml:space="preserve"> </w:t>
      </w:r>
      <w:r w:rsidRPr="00A90C74">
        <w:rPr>
          <w:rFonts w:ascii="Bookman Old Style" w:hAnsi="Bookman Old Style" w:cs="Arial"/>
          <w:shd w:val="clear" w:color="auto" w:fill="FFFFFF"/>
        </w:rPr>
        <w:t>embrac</w:t>
      </w:r>
      <w:r w:rsidR="00907E81">
        <w:rPr>
          <w:rFonts w:ascii="Bookman Old Style" w:hAnsi="Bookman Old Style" w:cs="Arial"/>
          <w:shd w:val="clear" w:color="auto" w:fill="FFFFFF"/>
        </w:rPr>
        <w:t>ing</w:t>
      </w:r>
      <w:r w:rsidRPr="00A90C74">
        <w:rPr>
          <w:rFonts w:ascii="Bookman Old Style" w:hAnsi="Bookman Old Style" w:cs="Arial"/>
          <w:shd w:val="clear" w:color="auto" w:fill="FFFFFF"/>
        </w:rPr>
        <w:t xml:space="preserve"> </w:t>
      </w:r>
      <w:r w:rsidR="00C5463E" w:rsidRPr="00A90C74">
        <w:rPr>
          <w:rFonts w:ascii="Bookman Old Style" w:hAnsi="Bookman Old Style" w:cs="Arial"/>
          <w:shd w:val="clear" w:color="auto" w:fill="FFFFFF"/>
        </w:rPr>
        <w:t>new technolog</w:t>
      </w:r>
      <w:r w:rsidR="007F69EA">
        <w:rPr>
          <w:rFonts w:ascii="Bookman Old Style" w:hAnsi="Bookman Old Style" w:cs="Arial"/>
          <w:shd w:val="clear" w:color="auto" w:fill="FFFFFF"/>
        </w:rPr>
        <w:t>ies</w:t>
      </w:r>
      <w:r w:rsidRPr="00A90C74">
        <w:rPr>
          <w:rFonts w:ascii="Bookman Old Style" w:hAnsi="Bookman Old Style" w:cs="Arial"/>
          <w:shd w:val="clear" w:color="auto" w:fill="FFFFFF"/>
        </w:rPr>
        <w:t>.</w:t>
      </w:r>
      <w:r w:rsidR="00E7630D" w:rsidRPr="00A90C74">
        <w:rPr>
          <w:rFonts w:ascii="Bookman Old Style" w:hAnsi="Bookman Old Style" w:cs="Arial"/>
          <w:shd w:val="clear" w:color="auto" w:fill="FFFFFF"/>
        </w:rPr>
        <w:t xml:space="preserve"> </w:t>
      </w:r>
      <w:r w:rsidR="001F20DE" w:rsidRPr="00A90C74">
        <w:rPr>
          <w:rFonts w:ascii="Bookman Old Style" w:hAnsi="Bookman Old Style" w:cs="Arial"/>
          <w:shd w:val="clear" w:color="auto" w:fill="FFFFFF"/>
        </w:rPr>
        <w:t>The intriguing questions are: w</w:t>
      </w:r>
      <w:r w:rsidR="001F20DE" w:rsidRPr="00A90C74">
        <w:rPr>
          <w:rFonts w:ascii="Bookman Old Style" w:hAnsi="Bookman Old Style"/>
        </w:rPr>
        <w:t xml:space="preserve">hat </w:t>
      </w:r>
      <w:r w:rsidR="00E21694">
        <w:rPr>
          <w:rFonts w:ascii="Bookman Old Style" w:hAnsi="Bookman Old Style"/>
        </w:rPr>
        <w:t>are</w:t>
      </w:r>
      <w:r w:rsidR="00A90C74">
        <w:rPr>
          <w:rFonts w:ascii="Bookman Old Style" w:hAnsi="Bookman Old Style"/>
        </w:rPr>
        <w:t xml:space="preserve"> </w:t>
      </w:r>
      <w:r w:rsidR="00E21694">
        <w:rPr>
          <w:rFonts w:ascii="Bookman Old Style" w:hAnsi="Bookman Old Style"/>
        </w:rPr>
        <w:t>company’s</w:t>
      </w:r>
      <w:r w:rsidR="00A90C74">
        <w:rPr>
          <w:rFonts w:ascii="Bookman Old Style" w:hAnsi="Bookman Old Style"/>
        </w:rPr>
        <w:t xml:space="preserve"> </w:t>
      </w:r>
      <w:r w:rsidR="00FF2B67">
        <w:rPr>
          <w:rFonts w:ascii="Bookman Old Style" w:hAnsi="Bookman Old Style"/>
        </w:rPr>
        <w:t>characteristics</w:t>
      </w:r>
      <w:r w:rsidR="001F20DE" w:rsidRPr="00A90C74">
        <w:rPr>
          <w:rFonts w:ascii="Bookman Old Style" w:hAnsi="Bookman Old Style"/>
        </w:rPr>
        <w:t xml:space="preserve"> needed to unlock </w:t>
      </w:r>
      <w:r w:rsidR="00E21694">
        <w:rPr>
          <w:rFonts w:ascii="Bookman Old Style" w:hAnsi="Bookman Old Style"/>
        </w:rPr>
        <w:t>success</w:t>
      </w:r>
      <w:r w:rsidR="00FF2B67">
        <w:rPr>
          <w:rFonts w:ascii="Bookman Old Style" w:hAnsi="Bookman Old Style"/>
        </w:rPr>
        <w:t xml:space="preserve"> in </w:t>
      </w:r>
      <w:r w:rsidR="001F20DE" w:rsidRPr="00A90C74">
        <w:rPr>
          <w:rFonts w:ascii="Bookman Old Style" w:hAnsi="Bookman Old Style"/>
        </w:rPr>
        <w:t xml:space="preserve">digital </w:t>
      </w:r>
      <w:r w:rsidR="001F20DE" w:rsidRPr="00725BB9">
        <w:rPr>
          <w:rFonts w:ascii="Bookman Old Style" w:hAnsi="Bookman Old Style"/>
        </w:rPr>
        <w:t>transformation</w:t>
      </w:r>
      <w:r w:rsidR="00FF2B67" w:rsidRPr="00725BB9">
        <w:rPr>
          <w:rFonts w:ascii="Bookman Old Style" w:hAnsi="Bookman Old Style"/>
        </w:rPr>
        <w:t>s</w:t>
      </w:r>
      <w:r w:rsidR="001F20DE" w:rsidRPr="00725BB9">
        <w:rPr>
          <w:rFonts w:ascii="Bookman Old Style" w:hAnsi="Bookman Old Style"/>
        </w:rPr>
        <w:t xml:space="preserve">? </w:t>
      </w:r>
      <w:r w:rsidR="00E21694" w:rsidRPr="00725BB9">
        <w:rPr>
          <w:rFonts w:ascii="Bookman Old Style" w:hAnsi="Bookman Old Style"/>
        </w:rPr>
        <w:t>What kind of digital transformation is happening within their companies</w:t>
      </w:r>
      <w:r w:rsidR="0040280E" w:rsidRPr="00725BB9">
        <w:rPr>
          <w:rFonts w:ascii="Bookman Old Style" w:hAnsi="Bookman Old Style"/>
        </w:rPr>
        <w:t xml:space="preserve"> and h</w:t>
      </w:r>
      <w:r w:rsidR="002C01C4" w:rsidRPr="00725BB9">
        <w:rPr>
          <w:rFonts w:ascii="Bookman Old Style" w:hAnsi="Bookman Old Style"/>
        </w:rPr>
        <w:t xml:space="preserve">ow </w:t>
      </w:r>
      <w:r w:rsidR="002F5C32" w:rsidRPr="00725BB9">
        <w:rPr>
          <w:rFonts w:ascii="Bookman Old Style" w:hAnsi="Bookman Old Style"/>
        </w:rPr>
        <w:t xml:space="preserve">it </w:t>
      </w:r>
      <w:r w:rsidR="00725BB9" w:rsidRPr="00725BB9">
        <w:rPr>
          <w:rFonts w:ascii="Bookman Old Style" w:hAnsi="Bookman Old Style"/>
        </w:rPr>
        <w:t xml:space="preserve">contributed to the </w:t>
      </w:r>
      <w:r w:rsidR="002F5C32" w:rsidRPr="00725BB9">
        <w:rPr>
          <w:rFonts w:ascii="Bookman Old Style" w:hAnsi="Bookman Old Style"/>
        </w:rPr>
        <w:t xml:space="preserve">survival of </w:t>
      </w:r>
      <w:r w:rsidR="00725BB9" w:rsidRPr="00725BB9">
        <w:rPr>
          <w:rFonts w:ascii="Bookman Old Style" w:hAnsi="Bookman Old Style"/>
        </w:rPr>
        <w:t>the business</w:t>
      </w:r>
      <w:r w:rsidR="002F5C32" w:rsidRPr="00725BB9">
        <w:rPr>
          <w:rFonts w:ascii="Bookman Old Style" w:hAnsi="Bookman Old Style"/>
        </w:rPr>
        <w:t>?</w:t>
      </w:r>
      <w:r w:rsidR="000F331C" w:rsidRPr="00725BB9">
        <w:rPr>
          <w:rFonts w:ascii="Bookman Old Style" w:hAnsi="Bookman Old Style"/>
        </w:rPr>
        <w:t xml:space="preserve"> It is also appealing to find out whether the companies </w:t>
      </w:r>
      <w:r w:rsidR="00FD4C92">
        <w:rPr>
          <w:rFonts w:ascii="Bookman Old Style" w:hAnsi="Bookman Old Style"/>
        </w:rPr>
        <w:t xml:space="preserve">have </w:t>
      </w:r>
      <w:r w:rsidR="000F331C" w:rsidRPr="00725BB9">
        <w:rPr>
          <w:rFonts w:ascii="Bookman Old Style" w:hAnsi="Bookman Old Style"/>
        </w:rPr>
        <w:t xml:space="preserve">employed the </w:t>
      </w:r>
      <w:r w:rsidR="000F331C" w:rsidRPr="00725BB9">
        <w:rPr>
          <w:rFonts w:ascii="Bookman Old Style" w:hAnsi="Bookman Old Style" w:cs="Arial"/>
          <w:shd w:val="clear" w:color="auto" w:fill="FFFFFF"/>
        </w:rPr>
        <w:t xml:space="preserve">industry 4.0 </w:t>
      </w:r>
      <w:r w:rsidR="000F331C" w:rsidRPr="00725BB9">
        <w:rPr>
          <w:rFonts w:ascii="Bookman Old Style" w:hAnsi="Bookman Old Style"/>
        </w:rPr>
        <w:t xml:space="preserve">technologies to help </w:t>
      </w:r>
      <w:r w:rsidR="002F5C32" w:rsidRPr="00725BB9">
        <w:rPr>
          <w:rFonts w:ascii="Bookman Old Style" w:hAnsi="Bookman Old Style"/>
        </w:rPr>
        <w:t>them</w:t>
      </w:r>
      <w:r w:rsidR="000F331C" w:rsidRPr="00725BB9">
        <w:rPr>
          <w:rFonts w:ascii="Bookman Old Style" w:hAnsi="Bookman Old Style"/>
        </w:rPr>
        <w:t xml:space="preserve"> thrive</w:t>
      </w:r>
      <w:r w:rsidR="002F5C32" w:rsidRPr="00725BB9">
        <w:rPr>
          <w:rFonts w:ascii="Bookman Old Style" w:hAnsi="Bookman Old Style"/>
        </w:rPr>
        <w:t xml:space="preserve"> and grow</w:t>
      </w:r>
      <w:r w:rsidR="000F331C" w:rsidRPr="00725BB9">
        <w:rPr>
          <w:rFonts w:ascii="Bookman Old Style" w:hAnsi="Bookman Old Style"/>
        </w:rPr>
        <w:t>.</w:t>
      </w:r>
    </w:p>
    <w:p w14:paraId="64CD7BA3" w14:textId="29DF0C2D" w:rsidR="008841B5" w:rsidRPr="00A90C74" w:rsidRDefault="00A31D9A" w:rsidP="008841B5">
      <w:pPr>
        <w:spacing w:after="240" w:line="269" w:lineRule="auto"/>
        <w:jc w:val="both"/>
        <w:rPr>
          <w:rFonts w:ascii="Bookman Old Style" w:hAnsi="Bookman Old Style" w:cs="Calibri"/>
          <w:color w:val="000000" w:themeColor="text1"/>
        </w:rPr>
      </w:pPr>
      <w:r w:rsidRPr="00725BB9">
        <w:rPr>
          <w:rFonts w:ascii="Bookman Old Style" w:hAnsi="Bookman Old Style" w:cs="Calibri"/>
          <w:color w:val="000000" w:themeColor="text1"/>
        </w:rPr>
        <w:t>The</w:t>
      </w:r>
      <w:r w:rsidR="008841B5" w:rsidRPr="00725BB9">
        <w:rPr>
          <w:rFonts w:ascii="Bookman Old Style" w:hAnsi="Bookman Old Style" w:cs="Calibri"/>
          <w:color w:val="000000" w:themeColor="text1"/>
        </w:rPr>
        <w:t xml:space="preserve"> GNAM Week program will </w:t>
      </w:r>
      <w:r w:rsidRPr="00725BB9">
        <w:rPr>
          <w:rFonts w:ascii="Bookman Old Style" w:hAnsi="Bookman Old Style" w:cs="Calibri"/>
          <w:color w:val="000000" w:themeColor="text1"/>
        </w:rPr>
        <w:t>be presenting</w:t>
      </w:r>
      <w:r w:rsidR="008841B5" w:rsidRPr="00725BB9">
        <w:rPr>
          <w:rFonts w:ascii="Bookman Old Style" w:hAnsi="Bookman Old Style" w:cs="Calibri"/>
          <w:color w:val="000000" w:themeColor="text1"/>
        </w:rPr>
        <w:t xml:space="preserve"> speakers from various background – academics, business </w:t>
      </w:r>
      <w:r w:rsidR="002C01C4" w:rsidRPr="00725BB9">
        <w:rPr>
          <w:rFonts w:ascii="Bookman Old Style" w:hAnsi="Bookman Old Style" w:cs="Calibri"/>
          <w:color w:val="000000" w:themeColor="text1"/>
        </w:rPr>
        <w:t xml:space="preserve">people and </w:t>
      </w:r>
      <w:r w:rsidR="008841B5" w:rsidRPr="00725BB9">
        <w:rPr>
          <w:rFonts w:ascii="Bookman Old Style" w:hAnsi="Bookman Old Style" w:cs="Calibri"/>
          <w:color w:val="000000" w:themeColor="text1"/>
        </w:rPr>
        <w:t>policy makers</w:t>
      </w:r>
      <w:r w:rsidR="002C01C4" w:rsidRPr="00725BB9">
        <w:rPr>
          <w:rFonts w:ascii="Bookman Old Style" w:hAnsi="Bookman Old Style" w:cs="Calibri"/>
          <w:color w:val="000000" w:themeColor="text1"/>
        </w:rPr>
        <w:t xml:space="preserve"> </w:t>
      </w:r>
      <w:r w:rsidR="008841B5" w:rsidRPr="00725BB9">
        <w:rPr>
          <w:rFonts w:ascii="Bookman Old Style" w:hAnsi="Bookman Old Style" w:cs="Calibri"/>
          <w:color w:val="000000" w:themeColor="text1"/>
        </w:rPr>
        <w:t xml:space="preserve">– to </w:t>
      </w:r>
      <w:r w:rsidR="002C01C4" w:rsidRPr="00725BB9">
        <w:rPr>
          <w:rFonts w:ascii="Bookman Old Style" w:hAnsi="Bookman Old Style" w:cs="Calibri"/>
          <w:color w:val="000000" w:themeColor="text1"/>
        </w:rPr>
        <w:t>provide answers to</w:t>
      </w:r>
      <w:r w:rsidR="008841B5" w:rsidRPr="00725BB9">
        <w:rPr>
          <w:rFonts w:ascii="Bookman Old Style" w:hAnsi="Bookman Old Style" w:cs="Calibri"/>
          <w:color w:val="000000" w:themeColor="text1"/>
        </w:rPr>
        <w:t xml:space="preserve"> the</w:t>
      </w:r>
      <w:r w:rsidR="002C01C4" w:rsidRPr="00725BB9">
        <w:rPr>
          <w:rFonts w:ascii="Bookman Old Style" w:hAnsi="Bookman Old Style" w:cs="Calibri"/>
          <w:color w:val="000000" w:themeColor="text1"/>
        </w:rPr>
        <w:t xml:space="preserve"> above-mentioned</w:t>
      </w:r>
      <w:r w:rsidR="008841B5" w:rsidRPr="00725BB9">
        <w:rPr>
          <w:rFonts w:ascii="Bookman Old Style" w:hAnsi="Bookman Old Style" w:cs="Calibri"/>
          <w:color w:val="000000" w:themeColor="text1"/>
        </w:rPr>
        <w:t xml:space="preserve"> questions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. </w:t>
      </w:r>
      <w:r w:rsidR="0040280E">
        <w:rPr>
          <w:rFonts w:ascii="Bookman Old Style" w:hAnsi="Bookman Old Style" w:cs="Calibri"/>
          <w:color w:val="000000" w:themeColor="text1"/>
        </w:rPr>
        <w:t>Th</w:t>
      </w:r>
      <w:r w:rsidR="002C01C4">
        <w:rPr>
          <w:rFonts w:ascii="Bookman Old Style" w:hAnsi="Bookman Old Style" w:cs="Calibri"/>
          <w:color w:val="000000" w:themeColor="text1"/>
        </w:rPr>
        <w:t>e sessions</w:t>
      </w:r>
      <w:r w:rsidR="0040280E">
        <w:rPr>
          <w:rFonts w:ascii="Bookman Old Style" w:hAnsi="Bookman Old Style" w:cs="Calibri"/>
          <w:color w:val="000000" w:themeColor="text1"/>
        </w:rPr>
        <w:t xml:space="preserve"> allow 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participants </w:t>
      </w:r>
      <w:r w:rsidR="002C01C4">
        <w:rPr>
          <w:rFonts w:ascii="Bookman Old Style" w:hAnsi="Bookman Old Style" w:cs="Calibri"/>
          <w:color w:val="000000" w:themeColor="text1"/>
        </w:rPr>
        <w:t xml:space="preserve">to </w:t>
      </w:r>
      <w:r w:rsidR="0040280E">
        <w:rPr>
          <w:rFonts w:ascii="Bookman Old Style" w:hAnsi="Bookman Old Style" w:cs="Calibri"/>
          <w:color w:val="000000" w:themeColor="text1"/>
        </w:rPr>
        <w:t>ask questions and explore digital transformations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 </w:t>
      </w:r>
      <w:r w:rsidR="00BE32C5">
        <w:rPr>
          <w:rFonts w:ascii="Bookman Old Style" w:hAnsi="Bookman Old Style" w:cs="Calibri"/>
          <w:color w:val="000000" w:themeColor="text1"/>
        </w:rPr>
        <w:t>adopted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 by </w:t>
      </w:r>
      <w:r w:rsidR="00277ED9">
        <w:rPr>
          <w:rFonts w:ascii="Bookman Old Style" w:hAnsi="Bookman Old Style" w:cs="Calibri"/>
          <w:color w:val="000000" w:themeColor="text1"/>
        </w:rPr>
        <w:t>companies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 </w:t>
      </w:r>
      <w:r w:rsidR="00277ED9">
        <w:rPr>
          <w:rFonts w:ascii="Bookman Old Style" w:hAnsi="Bookman Old Style" w:cs="Calibri"/>
          <w:color w:val="000000" w:themeColor="text1"/>
        </w:rPr>
        <w:t>in order to enhance business</w:t>
      </w:r>
      <w:r w:rsidR="007F40DD">
        <w:rPr>
          <w:rFonts w:ascii="Bookman Old Style" w:hAnsi="Bookman Old Style" w:cs="Calibri"/>
          <w:color w:val="000000" w:themeColor="text1"/>
        </w:rPr>
        <w:t xml:space="preserve"> </w:t>
      </w:r>
      <w:r w:rsidR="00634632">
        <w:rPr>
          <w:rFonts w:ascii="Bookman Old Style" w:hAnsi="Bookman Old Style" w:cs="Calibri"/>
          <w:color w:val="000000" w:themeColor="text1"/>
        </w:rPr>
        <w:t xml:space="preserve">agility and </w:t>
      </w:r>
      <w:r w:rsidR="008841B5" w:rsidRPr="00A90C74">
        <w:rPr>
          <w:rFonts w:ascii="Bookman Old Style" w:hAnsi="Bookman Old Style" w:cs="Calibri"/>
          <w:color w:val="000000" w:themeColor="text1"/>
        </w:rPr>
        <w:t>resilien</w:t>
      </w:r>
      <w:r w:rsidR="00277ED9">
        <w:rPr>
          <w:rFonts w:ascii="Bookman Old Style" w:hAnsi="Bookman Old Style" w:cs="Calibri"/>
          <w:color w:val="000000" w:themeColor="text1"/>
        </w:rPr>
        <w:t>ce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. At the end of the program, participants </w:t>
      </w:r>
      <w:r w:rsidR="00E8252D">
        <w:rPr>
          <w:rFonts w:ascii="Bookman Old Style" w:hAnsi="Bookman Old Style" w:cs="Calibri"/>
          <w:color w:val="000000" w:themeColor="text1"/>
        </w:rPr>
        <w:t>are assigned to a team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 to work on a </w:t>
      </w:r>
      <w:r w:rsidR="00E8252D">
        <w:rPr>
          <w:rFonts w:ascii="Bookman Old Style" w:hAnsi="Bookman Old Style" w:cs="Calibri"/>
          <w:color w:val="000000" w:themeColor="text1"/>
        </w:rPr>
        <w:t xml:space="preserve">group 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project to </w:t>
      </w:r>
      <w:r w:rsidR="00E8252D">
        <w:rPr>
          <w:rFonts w:ascii="Bookman Old Style" w:hAnsi="Bookman Old Style" w:cs="Calibri"/>
          <w:color w:val="000000" w:themeColor="text1"/>
        </w:rPr>
        <w:t>apply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 insights</w:t>
      </w:r>
      <w:r w:rsidR="00E8252D">
        <w:rPr>
          <w:rFonts w:ascii="Bookman Old Style" w:hAnsi="Bookman Old Style" w:cs="Calibri"/>
          <w:color w:val="000000" w:themeColor="text1"/>
        </w:rPr>
        <w:t xml:space="preserve"> and concepts learned</w:t>
      </w:r>
      <w:r w:rsidR="008841B5" w:rsidRPr="00A90C74">
        <w:rPr>
          <w:rFonts w:ascii="Bookman Old Style" w:hAnsi="Bookman Old Style" w:cs="Calibri"/>
          <w:color w:val="000000" w:themeColor="text1"/>
        </w:rPr>
        <w:t xml:space="preserve"> during the program.</w:t>
      </w:r>
    </w:p>
    <w:p w14:paraId="4FCCFCD8" w14:textId="77777777" w:rsidR="003419BD" w:rsidRDefault="003419BD" w:rsidP="008A69BB">
      <w:pPr>
        <w:spacing w:after="240" w:line="269" w:lineRule="auto"/>
        <w:jc w:val="both"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</w:p>
    <w:p w14:paraId="19EA441C" w14:textId="4B43B30C" w:rsidR="008A69BB" w:rsidRDefault="008A69BB" w:rsidP="00810352">
      <w:pPr>
        <w:spacing w:after="0" w:line="240" w:lineRule="auto"/>
        <w:jc w:val="center"/>
        <w:rPr>
          <w:rFonts w:ascii="Bookman Old Style" w:eastAsia="Times New Roman" w:hAnsi="Bookman Old Style" w:cs="Times New Roman"/>
          <w:lang w:val="en-US"/>
        </w:rPr>
      </w:pPr>
    </w:p>
    <w:p w14:paraId="2405B4F8" w14:textId="09FC5DD2" w:rsidR="008A69BB" w:rsidRDefault="008A69BB" w:rsidP="00810352">
      <w:pPr>
        <w:spacing w:after="0" w:line="240" w:lineRule="auto"/>
        <w:jc w:val="center"/>
        <w:rPr>
          <w:rFonts w:ascii="Bookman Old Style" w:eastAsia="Times New Roman" w:hAnsi="Bookman Old Style" w:cs="Times New Roman"/>
          <w:lang w:val="en-US"/>
        </w:rPr>
      </w:pPr>
    </w:p>
    <w:p w14:paraId="1A08FC48" w14:textId="77777777" w:rsidR="003419BD" w:rsidRDefault="003419BD" w:rsidP="008A69B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val="en-US"/>
        </w:rPr>
      </w:pPr>
    </w:p>
    <w:p w14:paraId="06E51710" w14:textId="77777777" w:rsidR="003419BD" w:rsidRDefault="003419BD" w:rsidP="008A69B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val="en-US"/>
        </w:rPr>
      </w:pPr>
    </w:p>
    <w:p w14:paraId="107DD1DB" w14:textId="77777777" w:rsidR="00445094" w:rsidRDefault="00A90C74" w:rsidP="008A69B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32"/>
          <w:szCs w:val="32"/>
          <w:lang w:val="en-US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  <w:lang w:val="en-US"/>
        </w:rPr>
        <w:br/>
      </w:r>
      <w:r>
        <w:rPr>
          <w:rFonts w:ascii="Bookman Old Style" w:eastAsia="Times New Roman" w:hAnsi="Bookman Old Style" w:cs="Times New Roman"/>
          <w:b/>
          <w:bCs/>
          <w:sz w:val="32"/>
          <w:szCs w:val="32"/>
          <w:lang w:val="en-US"/>
        </w:rPr>
        <w:br/>
      </w:r>
      <w:r>
        <w:rPr>
          <w:rFonts w:ascii="Bookman Old Style" w:eastAsia="Times New Roman" w:hAnsi="Bookman Old Style" w:cs="Times New Roman"/>
          <w:b/>
          <w:bCs/>
          <w:sz w:val="32"/>
          <w:szCs w:val="32"/>
          <w:lang w:val="en-US"/>
        </w:rPr>
        <w:br/>
      </w:r>
    </w:p>
    <w:p w14:paraId="040956D0" w14:textId="77777777" w:rsidR="00445094" w:rsidRDefault="00445094">
      <w:pPr>
        <w:rPr>
          <w:rFonts w:ascii="Bookman Old Style" w:eastAsia="Times New Roman" w:hAnsi="Bookman Old Style" w:cs="Times New Roman"/>
          <w:b/>
          <w:bCs/>
          <w:sz w:val="32"/>
          <w:szCs w:val="32"/>
          <w:lang w:val="en-US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  <w:lang w:val="en-US"/>
        </w:rPr>
        <w:br w:type="page"/>
      </w:r>
    </w:p>
    <w:p w14:paraId="0B0810BE" w14:textId="77777777" w:rsidR="00445094" w:rsidRDefault="00445094" w:rsidP="008A69B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32"/>
          <w:szCs w:val="32"/>
          <w:lang w:val="en-US"/>
        </w:rPr>
      </w:pPr>
    </w:p>
    <w:p w14:paraId="62772647" w14:textId="7DADAE63" w:rsidR="00E266C8" w:rsidRPr="003419BD" w:rsidRDefault="008A69BB" w:rsidP="008A69B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32"/>
          <w:szCs w:val="32"/>
          <w:lang w:val="en-US"/>
        </w:rPr>
      </w:pPr>
      <w:r w:rsidRPr="003419BD">
        <w:rPr>
          <w:rFonts w:ascii="Bookman Old Style" w:eastAsia="Times New Roman" w:hAnsi="Bookman Old Style" w:cs="Times New Roman"/>
          <w:b/>
          <w:bCs/>
          <w:sz w:val="32"/>
          <w:szCs w:val="32"/>
          <w:lang w:val="en-US"/>
        </w:rPr>
        <w:t>AGENDA</w:t>
      </w:r>
    </w:p>
    <w:p w14:paraId="0CAEE57E" w14:textId="77777777" w:rsidR="008A69BB" w:rsidRPr="00C87321" w:rsidRDefault="008A69BB" w:rsidP="008A69BB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en-US"/>
        </w:rPr>
      </w:pPr>
    </w:p>
    <w:tbl>
      <w:tblPr>
        <w:tblpPr w:leftFromText="180" w:rightFromText="180" w:vertAnchor="text" w:tblpX="-5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696"/>
        <w:gridCol w:w="2693"/>
        <w:gridCol w:w="3976"/>
      </w:tblGrid>
      <w:tr w:rsidR="0084616B" w:rsidRPr="004717D7" w14:paraId="30CA42B9" w14:textId="77777777" w:rsidTr="003419BD">
        <w:trPr>
          <w:trHeight w:val="523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414E2917" w14:textId="77777777" w:rsidR="0084616B" w:rsidRPr="004717D7" w:rsidRDefault="0084616B" w:rsidP="009E359B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Date</w:t>
            </w:r>
          </w:p>
        </w:tc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6E8B2BB9" w14:textId="77777777" w:rsidR="0084616B" w:rsidRPr="004717D7" w:rsidRDefault="0084616B" w:rsidP="00AD7163">
            <w:pPr>
              <w:spacing w:after="120" w:line="288" w:lineRule="auto"/>
              <w:ind w:left="140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Time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6C194646" w14:textId="77777777" w:rsidR="0084616B" w:rsidRPr="004717D7" w:rsidRDefault="0084616B" w:rsidP="00AD7163">
            <w:pPr>
              <w:spacing w:after="120" w:line="288" w:lineRule="auto"/>
              <w:ind w:left="169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Topic</w:t>
            </w:r>
          </w:p>
        </w:tc>
        <w:tc>
          <w:tcPr>
            <w:tcW w:w="3976" w:type="dxa"/>
            <w:shd w:val="clear" w:color="auto" w:fill="A6A6A6" w:themeFill="background1" w:themeFillShade="A6"/>
            <w:vAlign w:val="center"/>
          </w:tcPr>
          <w:p w14:paraId="20A9E531" w14:textId="7E1C9CDA" w:rsidR="0084616B" w:rsidRPr="004717D7" w:rsidRDefault="00E21605" w:rsidP="00AD7163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Speaker and PIC</w:t>
            </w:r>
          </w:p>
        </w:tc>
      </w:tr>
      <w:tr w:rsidR="0084616B" w:rsidRPr="004717D7" w14:paraId="69C50336" w14:textId="77777777" w:rsidTr="008A69BB">
        <w:trPr>
          <w:trHeight w:val="486"/>
        </w:trPr>
        <w:tc>
          <w:tcPr>
            <w:tcW w:w="1418" w:type="dxa"/>
            <w:vMerge w:val="restart"/>
          </w:tcPr>
          <w:p w14:paraId="62186F65" w14:textId="77777777" w:rsidR="0084616B" w:rsidRPr="004717D7" w:rsidRDefault="0084616B" w:rsidP="009E359B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1</w:t>
            </w:r>
            <w:r w:rsidRPr="004717D7">
              <w:rPr>
                <w:rFonts w:ascii="Bookman Old Style" w:eastAsia="Times New Roman" w:hAnsi="Bookman Old Style" w:cs="Times New Roman"/>
                <w:b/>
                <w:vertAlign w:val="superscript"/>
                <w:lang w:val="en-US" w:bidi="en-US"/>
              </w:rPr>
              <w:t>st</w:t>
            </w: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 day</w:t>
            </w:r>
          </w:p>
          <w:p w14:paraId="7E682875" w14:textId="55C68CD4" w:rsidR="0084616B" w:rsidRPr="004717D7" w:rsidRDefault="00E155F3" w:rsidP="00210BD9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18 </w:t>
            </w:r>
            <w:r w:rsidR="0084616B"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October 2021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7CE51F9D" w14:textId="77777777" w:rsidR="0084616B" w:rsidRPr="004717D7" w:rsidRDefault="0084616B" w:rsidP="00AD7163">
            <w:pPr>
              <w:spacing w:after="120" w:line="288" w:lineRule="auto"/>
              <w:ind w:left="140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12.00-12.45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CFAC7D6" w14:textId="77777777" w:rsidR="0084616B" w:rsidRPr="004717D7" w:rsidRDefault="0084616B" w:rsidP="00AD7163">
            <w:pPr>
              <w:spacing w:after="120" w:line="288" w:lineRule="auto"/>
              <w:ind w:left="169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Registration</w:t>
            </w:r>
          </w:p>
        </w:tc>
        <w:tc>
          <w:tcPr>
            <w:tcW w:w="3976" w:type="dxa"/>
            <w:shd w:val="clear" w:color="auto" w:fill="D9D9D9"/>
            <w:vAlign w:val="center"/>
          </w:tcPr>
          <w:p w14:paraId="3BD15C0C" w14:textId="77777777" w:rsidR="0084616B" w:rsidRPr="004717D7" w:rsidRDefault="0084616B" w:rsidP="00AD7163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</w:tr>
      <w:tr w:rsidR="0084616B" w:rsidRPr="004717D7" w14:paraId="43F0FCEE" w14:textId="77777777" w:rsidTr="008A69BB">
        <w:trPr>
          <w:trHeight w:val="430"/>
        </w:trPr>
        <w:tc>
          <w:tcPr>
            <w:tcW w:w="1418" w:type="dxa"/>
            <w:vMerge/>
          </w:tcPr>
          <w:p w14:paraId="46191A10" w14:textId="77777777" w:rsidR="0084616B" w:rsidRPr="004717D7" w:rsidRDefault="0084616B" w:rsidP="009E359B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6" w:type="dxa"/>
            <w:vAlign w:val="center"/>
          </w:tcPr>
          <w:p w14:paraId="4C09C3C9" w14:textId="77777777" w:rsidR="0084616B" w:rsidRPr="004717D7" w:rsidRDefault="0084616B" w:rsidP="00AD7163">
            <w:pPr>
              <w:spacing w:after="120" w:line="288" w:lineRule="auto"/>
              <w:ind w:left="140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13.00-13.15</w:t>
            </w:r>
          </w:p>
        </w:tc>
        <w:tc>
          <w:tcPr>
            <w:tcW w:w="2693" w:type="dxa"/>
            <w:vAlign w:val="center"/>
          </w:tcPr>
          <w:p w14:paraId="2DA8C60B" w14:textId="77777777" w:rsidR="0084616B" w:rsidRPr="004717D7" w:rsidRDefault="0084616B" w:rsidP="00AD7163">
            <w:pPr>
              <w:spacing w:after="120" w:line="288" w:lineRule="auto"/>
              <w:ind w:left="169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Opening of GNAM Week</w:t>
            </w:r>
          </w:p>
        </w:tc>
        <w:tc>
          <w:tcPr>
            <w:tcW w:w="3976" w:type="dxa"/>
            <w:vAlign w:val="center"/>
          </w:tcPr>
          <w:p w14:paraId="3EC26D89" w14:textId="6E111762" w:rsidR="0084616B" w:rsidRPr="004717D7" w:rsidRDefault="0084616B" w:rsidP="00AD7163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Rector of Universitas Indonesia</w:t>
            </w:r>
          </w:p>
        </w:tc>
      </w:tr>
      <w:tr w:rsidR="0084616B" w:rsidRPr="004717D7" w14:paraId="7A2B8B94" w14:textId="77777777" w:rsidTr="008A69BB">
        <w:trPr>
          <w:trHeight w:val="1757"/>
        </w:trPr>
        <w:tc>
          <w:tcPr>
            <w:tcW w:w="1418" w:type="dxa"/>
            <w:vMerge/>
          </w:tcPr>
          <w:p w14:paraId="0F242057" w14:textId="77777777" w:rsidR="0084616B" w:rsidRPr="004717D7" w:rsidRDefault="0084616B" w:rsidP="009E359B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6" w:type="dxa"/>
            <w:shd w:val="clear" w:color="auto" w:fill="D9D9D9"/>
            <w:vAlign w:val="center"/>
          </w:tcPr>
          <w:p w14:paraId="77F94FF7" w14:textId="77777777" w:rsidR="0084616B" w:rsidRPr="004717D7" w:rsidRDefault="0084616B" w:rsidP="00AD7163">
            <w:pPr>
              <w:spacing w:after="120" w:line="288" w:lineRule="auto"/>
              <w:ind w:left="140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13.00-15.00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27DB6EF" w14:textId="3AC5AF1A" w:rsidR="0084616B" w:rsidRPr="004717D7" w:rsidRDefault="00210BD9" w:rsidP="00AD7163">
            <w:pPr>
              <w:spacing w:after="120" w:line="288" w:lineRule="auto"/>
              <w:ind w:left="141"/>
              <w:textAlignment w:val="baseline"/>
              <w:outlineLvl w:val="0"/>
              <w:rPr>
                <w:rFonts w:ascii="Bookman Old Style" w:eastAsia="Times New Roman" w:hAnsi="Bookman Old Style" w:cs="Arial"/>
                <w:kern w:val="36"/>
                <w:lang w:eastAsia="en-GB"/>
              </w:rPr>
            </w:pPr>
            <w:r w:rsidRPr="004717D7">
              <w:rPr>
                <w:rFonts w:ascii="Bookman Old Style" w:eastAsia="Times New Roman" w:hAnsi="Bookman Old Style" w:cs="Arial"/>
                <w:kern w:val="36"/>
                <w:lang w:eastAsia="en-GB"/>
              </w:rPr>
              <w:t>Accelerating Digital Economy to Boost Financial Inclusion and Economic Growth</w:t>
            </w:r>
          </w:p>
        </w:tc>
        <w:tc>
          <w:tcPr>
            <w:tcW w:w="3976" w:type="dxa"/>
            <w:shd w:val="clear" w:color="auto" w:fill="D9D9D9"/>
            <w:vAlign w:val="center"/>
          </w:tcPr>
          <w:p w14:paraId="222931B8" w14:textId="18CED438" w:rsidR="00210BD9" w:rsidRPr="004717D7" w:rsidRDefault="00A41430" w:rsidP="00AD7163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i/>
                <w:iCs/>
                <w:lang w:val="en-US" w:bidi="en-US"/>
              </w:rPr>
              <w:t>Proposed Speaker</w:t>
            </w: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:</w:t>
            </w:r>
            <w:r w:rsidR="004F5DDF"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r w:rsidR="00210BD9" w:rsidRPr="004717D7">
              <w:rPr>
                <w:rFonts w:ascii="Bookman Old Style" w:hAnsi="Bookman Old Style"/>
              </w:rPr>
              <w:t xml:space="preserve"> Sri </w:t>
            </w:r>
            <w:proofErr w:type="spellStart"/>
            <w:r w:rsidR="00210BD9" w:rsidRPr="004717D7">
              <w:rPr>
                <w:rFonts w:ascii="Bookman Old Style" w:hAnsi="Bookman Old Style"/>
              </w:rPr>
              <w:t>Mulyani</w:t>
            </w:r>
            <w:proofErr w:type="spellEnd"/>
            <w:r w:rsidR="00210BD9" w:rsidRPr="004717D7">
              <w:rPr>
                <w:rFonts w:ascii="Bookman Old Style" w:hAnsi="Bookman Old Style"/>
              </w:rPr>
              <w:t xml:space="preserve"> </w:t>
            </w:r>
            <w:proofErr w:type="spellStart"/>
            <w:r w:rsidR="00210BD9" w:rsidRPr="004717D7">
              <w:rPr>
                <w:rFonts w:ascii="Bookman Old Style" w:hAnsi="Bookman Old Style"/>
              </w:rPr>
              <w:t>Indrawati</w:t>
            </w:r>
            <w:proofErr w:type="spellEnd"/>
            <w:r w:rsidR="00210BD9" w:rsidRPr="004717D7">
              <w:rPr>
                <w:rFonts w:ascii="Bookman Old Style" w:eastAsia="Times New Roman" w:hAnsi="Bookman Old Style" w:cs="Times New Roman"/>
                <w:lang w:val="en-US"/>
              </w:rPr>
              <w:t>, S.E., M.Sc., Ph.D.</w:t>
            </w:r>
          </w:p>
          <w:p w14:paraId="14BF0AE3" w14:textId="27879911" w:rsidR="004F5DDF" w:rsidRPr="004717D7" w:rsidRDefault="004F5DDF" w:rsidP="00AD7163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/>
              </w:rPr>
              <w:t xml:space="preserve">Minister of </w:t>
            </w:r>
            <w:r w:rsidR="00210BD9" w:rsidRPr="004717D7">
              <w:rPr>
                <w:rFonts w:ascii="Bookman Old Style" w:eastAsia="Times New Roman" w:hAnsi="Bookman Old Style" w:cs="Times New Roman"/>
                <w:lang w:val="en-US"/>
              </w:rPr>
              <w:t>Finance of Republic of Indonesia</w:t>
            </w:r>
          </w:p>
          <w:p w14:paraId="72AB09C1" w14:textId="77777777" w:rsidR="00A41430" w:rsidRPr="004717D7" w:rsidRDefault="00A41430" w:rsidP="00AD7163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  <w:p w14:paraId="2E3D2119" w14:textId="49EF30C5" w:rsidR="0084616B" w:rsidRPr="004717D7" w:rsidRDefault="00A41430" w:rsidP="00AD7163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Moderator: </w:t>
            </w:r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Prof.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Rofikoh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Rokhim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,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Ph.D</w:t>
            </w:r>
            <w:proofErr w:type="spellEnd"/>
          </w:p>
        </w:tc>
      </w:tr>
      <w:tr w:rsidR="003419BD" w:rsidRPr="004717D7" w14:paraId="5952BDB1" w14:textId="77777777" w:rsidTr="00881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109"/>
        </w:trPr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FFFFFF"/>
            </w:tcBorders>
            <w:shd w:val="clear" w:color="auto" w:fill="D9D9D9"/>
          </w:tcPr>
          <w:p w14:paraId="3DCB866F" w14:textId="77777777" w:rsidR="003419BD" w:rsidRPr="004717D7" w:rsidRDefault="003419BD" w:rsidP="003419B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2</w:t>
            </w:r>
            <w:r w:rsidRPr="004717D7">
              <w:rPr>
                <w:rFonts w:ascii="Bookman Old Style" w:eastAsia="Times New Roman" w:hAnsi="Bookman Old Style" w:cs="Times New Roman"/>
                <w:b/>
                <w:vertAlign w:val="superscript"/>
                <w:lang w:val="en-US" w:bidi="en-US"/>
              </w:rPr>
              <w:t>nd</w:t>
            </w: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 day</w:t>
            </w:r>
          </w:p>
          <w:p w14:paraId="43F113AF" w14:textId="6C0146B5" w:rsidR="003419BD" w:rsidRPr="004717D7" w:rsidRDefault="00E155F3" w:rsidP="003419B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19 </w:t>
            </w:r>
            <w:r w:rsidR="003419BD"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October 2021</w:t>
            </w:r>
          </w:p>
          <w:p w14:paraId="128D05BB" w14:textId="77777777" w:rsidR="003419BD" w:rsidRPr="004717D7" w:rsidRDefault="003419BD" w:rsidP="003419B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14:paraId="472192A7" w14:textId="77777777" w:rsidR="003419BD" w:rsidRPr="004717D7" w:rsidRDefault="003419BD" w:rsidP="003419BD">
            <w:pPr>
              <w:spacing w:after="120" w:line="288" w:lineRule="auto"/>
              <w:ind w:left="140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/>
              </w:rPr>
              <w:t>10.00 – 12.00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3E197" w14:textId="77777777" w:rsidR="003419BD" w:rsidRPr="004717D7" w:rsidRDefault="003419BD" w:rsidP="003419BD">
            <w:pPr>
              <w:pStyle w:val="Heading3"/>
              <w:spacing w:before="0" w:after="45"/>
              <w:ind w:left="139" w:right="136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4717D7">
              <w:rPr>
                <w:rFonts w:ascii="Bookman Old Style" w:hAnsi="Bookman Old Style" w:cs="Arial"/>
                <w:color w:val="auto"/>
                <w:sz w:val="22"/>
                <w:szCs w:val="22"/>
                <w:shd w:val="clear" w:color="auto" w:fill="FFFFFF"/>
              </w:rPr>
              <w:t>The Importance of Harnessing Digital Banking to Promote MSME Lending</w:t>
            </w:r>
          </w:p>
          <w:p w14:paraId="25F23E4A" w14:textId="77777777" w:rsidR="003419BD" w:rsidRPr="004717D7" w:rsidRDefault="003419BD" w:rsidP="003419BD">
            <w:pPr>
              <w:spacing w:after="120" w:line="288" w:lineRule="auto"/>
              <w:ind w:left="141"/>
              <w:textAlignment w:val="baseline"/>
              <w:outlineLvl w:val="0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6E07" w14:textId="77777777" w:rsidR="003419BD" w:rsidRPr="004717D7" w:rsidRDefault="003419BD" w:rsidP="003419BD">
            <w:pPr>
              <w:pStyle w:val="Heading3"/>
              <w:shd w:val="clear" w:color="auto" w:fill="FFFFFF"/>
              <w:spacing w:before="0"/>
              <w:ind w:left="137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4717D7">
              <w:rPr>
                <w:rFonts w:ascii="Bookman Old Style" w:eastAsia="Times New Roman" w:hAnsi="Bookman Old Style" w:cs="Times New Roman"/>
                <w:i/>
                <w:iCs/>
                <w:color w:val="auto"/>
                <w:sz w:val="22"/>
                <w:szCs w:val="22"/>
                <w:lang w:val="en-US" w:bidi="en-US"/>
              </w:rPr>
              <w:t>Proposed Speaker</w:t>
            </w:r>
            <w:r w:rsidRPr="004717D7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en-US" w:bidi="en-US"/>
              </w:rPr>
              <w:t xml:space="preserve">: </w:t>
            </w:r>
            <w:r w:rsidRPr="004717D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17D7">
              <w:rPr>
                <w:rFonts w:ascii="Bookman Old Style" w:hAnsi="Bookman Old Style"/>
                <w:color w:val="auto"/>
                <w:sz w:val="22"/>
                <w:szCs w:val="22"/>
              </w:rPr>
              <w:t>Sunarso</w:t>
            </w:r>
            <w:proofErr w:type="spellEnd"/>
            <w:r w:rsidRPr="004717D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(CEO BRI) or </w:t>
            </w:r>
            <w:proofErr w:type="spellStart"/>
            <w:r w:rsidRPr="004717D7">
              <w:rPr>
                <w:rFonts w:ascii="Bookman Old Style" w:hAnsi="Bookman Old Style"/>
                <w:color w:val="auto"/>
                <w:sz w:val="22"/>
                <w:szCs w:val="22"/>
              </w:rPr>
              <w:t>Amam</w:t>
            </w:r>
            <w:proofErr w:type="spellEnd"/>
            <w:r w:rsidRPr="004717D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17D7">
              <w:rPr>
                <w:rFonts w:ascii="Bookman Old Style" w:hAnsi="Bookman Old Style"/>
                <w:color w:val="auto"/>
                <w:sz w:val="22"/>
                <w:szCs w:val="22"/>
              </w:rPr>
              <w:t>Sukriyanto</w:t>
            </w:r>
            <w:proofErr w:type="spellEnd"/>
            <w:r w:rsidRPr="004717D7">
              <w:rPr>
                <w:rFonts w:ascii="Bookman Old Style" w:hAnsi="Bookman Old Style"/>
                <w:color w:val="auto"/>
                <w:sz w:val="22"/>
                <w:szCs w:val="22"/>
              </w:rPr>
              <w:t>, S.T., MBA (Director of Small and Medium Business)</w:t>
            </w:r>
          </w:p>
          <w:p w14:paraId="6425F7E1" w14:textId="77777777" w:rsidR="003419BD" w:rsidRPr="004717D7" w:rsidRDefault="003419BD" w:rsidP="003419BD">
            <w:pPr>
              <w:spacing w:after="120" w:line="288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  <w:p w14:paraId="1FA35DD0" w14:textId="6D60F7BD" w:rsidR="003419BD" w:rsidRPr="004717D7" w:rsidRDefault="003419BD" w:rsidP="003419B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Moderator:</w:t>
            </w:r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Hasnul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Suhaimi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, MBA</w:t>
            </w: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</w:p>
        </w:tc>
      </w:tr>
      <w:tr w:rsidR="003419BD" w:rsidRPr="004717D7" w14:paraId="3E866639" w14:textId="77777777" w:rsidTr="00881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07"/>
        </w:trPr>
        <w:tc>
          <w:tcPr>
            <w:tcW w:w="1418" w:type="dxa"/>
            <w:vMerge/>
            <w:tcBorders>
              <w:right w:val="single" w:sz="4" w:space="0" w:color="FFFFFF"/>
            </w:tcBorders>
            <w:shd w:val="clear" w:color="auto" w:fill="D9D9D9"/>
          </w:tcPr>
          <w:p w14:paraId="564413EE" w14:textId="77777777" w:rsidR="003419BD" w:rsidRPr="004717D7" w:rsidRDefault="003419BD" w:rsidP="003419B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  <w:shd w:val="pct15" w:color="auto" w:fill="FFFFFF" w:themeFill="background1"/>
            <w:vAlign w:val="center"/>
          </w:tcPr>
          <w:p w14:paraId="0CBD6921" w14:textId="77777777" w:rsidR="003419BD" w:rsidRPr="004717D7" w:rsidRDefault="003419BD" w:rsidP="003419BD">
            <w:pPr>
              <w:spacing w:after="120" w:line="288" w:lineRule="auto"/>
              <w:ind w:left="140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12.00 – 14.00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pct15" w:color="auto" w:fill="FFFFFF" w:themeFill="background1"/>
            <w:vAlign w:val="center"/>
          </w:tcPr>
          <w:p w14:paraId="5976DE65" w14:textId="77777777" w:rsidR="003419BD" w:rsidRPr="004717D7" w:rsidRDefault="003419BD" w:rsidP="003419BD">
            <w:pPr>
              <w:spacing w:after="120" w:line="288" w:lineRule="auto"/>
              <w:ind w:left="169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Break</w:t>
            </w:r>
          </w:p>
        </w:tc>
        <w:tc>
          <w:tcPr>
            <w:tcW w:w="3976" w:type="dxa"/>
            <w:tcBorders>
              <w:bottom w:val="single" w:sz="4" w:space="0" w:color="000000"/>
            </w:tcBorders>
            <w:shd w:val="pct15" w:color="auto" w:fill="FFFFFF" w:themeFill="background1"/>
            <w:vAlign w:val="center"/>
          </w:tcPr>
          <w:p w14:paraId="403EA680" w14:textId="77777777" w:rsidR="003419BD" w:rsidRPr="004717D7" w:rsidRDefault="003419BD" w:rsidP="003419BD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</w:tr>
      <w:tr w:rsidR="003419BD" w:rsidRPr="004717D7" w14:paraId="185A4997" w14:textId="77777777" w:rsidTr="00881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733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FFFFFF"/>
            </w:tcBorders>
            <w:shd w:val="clear" w:color="auto" w:fill="D9D9D9"/>
          </w:tcPr>
          <w:p w14:paraId="450C7DDC" w14:textId="77777777" w:rsidR="003419BD" w:rsidRPr="004717D7" w:rsidRDefault="003419BD" w:rsidP="003419B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B454302" w14:textId="77777777" w:rsidR="003419BD" w:rsidRPr="004717D7" w:rsidRDefault="003419BD" w:rsidP="003419BD">
            <w:pPr>
              <w:spacing w:after="120" w:line="288" w:lineRule="auto"/>
              <w:ind w:left="140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/>
              </w:rPr>
              <w:t>14.00 – 16.00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284E48" w14:textId="77777777" w:rsidR="003419BD" w:rsidRPr="004717D7" w:rsidRDefault="003419BD" w:rsidP="003419BD">
            <w:pPr>
              <w:ind w:left="141"/>
              <w:rPr>
                <w:rFonts w:ascii="Bookman Old Style" w:eastAsiaTheme="majorEastAsia" w:hAnsi="Bookman Old Style" w:cstheme="majorBidi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Digitalization in MSME sector: its Role in Improving the Business’s Performance and Access to Finance in the Post Covid-19 Era</w:t>
            </w:r>
            <w:r w:rsidRPr="004717D7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14:paraId="545026F4" w14:textId="77777777" w:rsidR="003419BD" w:rsidRPr="004717D7" w:rsidRDefault="003419BD" w:rsidP="003419BD">
            <w:pPr>
              <w:spacing w:after="120" w:line="288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i/>
                <w:iCs/>
                <w:lang w:val="en-US" w:bidi="en-US"/>
              </w:rPr>
              <w:t>Proposed Speaker</w:t>
            </w: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: a MSME businessman/ businesswoman:</w:t>
            </w:r>
          </w:p>
          <w:p w14:paraId="21F32FCA" w14:textId="77777777" w:rsidR="003419BD" w:rsidRPr="004717D7" w:rsidRDefault="003419BD" w:rsidP="003419BD">
            <w:pPr>
              <w:pStyle w:val="ListParagraph"/>
              <w:numPr>
                <w:ilvl w:val="0"/>
                <w:numId w:val="2"/>
              </w:numPr>
              <w:ind w:left="569"/>
              <w:rPr>
                <w:rFonts w:ascii="Bookman Old Style" w:hAnsi="Bookman Old Style"/>
              </w:rPr>
            </w:pPr>
            <w:r w:rsidRPr="004717D7">
              <w:rPr>
                <w:rFonts w:ascii="Bookman Old Style" w:hAnsi="Bookman Old Style"/>
                <w:shd w:val="clear" w:color="auto" w:fill="FFFFFF"/>
              </w:rPr>
              <w:t>Gabriel Frans</w:t>
            </w:r>
            <w:r w:rsidRPr="004717D7">
              <w:rPr>
                <w:rFonts w:ascii="Bookman Old Style" w:hAnsi="Bookman Old Style"/>
              </w:rPr>
              <w:t xml:space="preserve"> (</w:t>
            </w:r>
            <w:r w:rsidRPr="004717D7">
              <w:rPr>
                <w:rFonts w:ascii="Bookman Old Style" w:hAnsi="Bookman Old Style"/>
                <w:shd w:val="clear" w:color="auto" w:fill="FFFFFF"/>
              </w:rPr>
              <w:t xml:space="preserve">CEO </w:t>
            </w:r>
            <w:proofErr w:type="spellStart"/>
            <w:r w:rsidRPr="004717D7">
              <w:rPr>
                <w:rFonts w:ascii="Bookman Old Style" w:hAnsi="Bookman Old Style"/>
                <w:shd w:val="clear" w:color="auto" w:fill="FFFFFF"/>
              </w:rPr>
              <w:t>CrediBook</w:t>
            </w:r>
            <w:proofErr w:type="spellEnd"/>
            <w:r w:rsidRPr="004717D7">
              <w:rPr>
                <w:rFonts w:ascii="Bookman Old Style" w:hAnsi="Bookman Old Style"/>
                <w:shd w:val="clear" w:color="auto" w:fill="FFFFFF"/>
              </w:rPr>
              <w:t xml:space="preserve">) </w:t>
            </w:r>
          </w:p>
          <w:p w14:paraId="097D275C" w14:textId="77777777" w:rsidR="003419BD" w:rsidRPr="004717D7" w:rsidRDefault="003419BD" w:rsidP="003419BD">
            <w:pPr>
              <w:pStyle w:val="ListParagraph"/>
              <w:numPr>
                <w:ilvl w:val="0"/>
                <w:numId w:val="2"/>
              </w:numPr>
              <w:ind w:left="569"/>
              <w:rPr>
                <w:rFonts w:ascii="Bookman Old Style" w:hAnsi="Bookman Old Style"/>
              </w:rPr>
            </w:pPr>
            <w:proofErr w:type="spellStart"/>
            <w:r w:rsidRPr="004717D7">
              <w:rPr>
                <w:rFonts w:ascii="Bookman Old Style" w:hAnsi="Bookman Old Style"/>
              </w:rPr>
              <w:t>Yasa</w:t>
            </w:r>
            <w:proofErr w:type="spellEnd"/>
            <w:r w:rsidRPr="004717D7">
              <w:rPr>
                <w:rFonts w:ascii="Bookman Old Style" w:hAnsi="Bookman Old Style"/>
              </w:rPr>
              <w:t xml:space="preserve"> </w:t>
            </w:r>
            <w:proofErr w:type="spellStart"/>
            <w:r w:rsidRPr="004717D7">
              <w:rPr>
                <w:rFonts w:ascii="Bookman Old Style" w:hAnsi="Bookman Old Style"/>
              </w:rPr>
              <w:t>Singgih</w:t>
            </w:r>
            <w:proofErr w:type="spellEnd"/>
            <w:r w:rsidRPr="004717D7">
              <w:rPr>
                <w:rFonts w:ascii="Bookman Old Style" w:hAnsi="Bookman Old Style"/>
              </w:rPr>
              <w:t xml:space="preserve"> (Men’s Republic)</w:t>
            </w:r>
          </w:p>
          <w:p w14:paraId="215BB922" w14:textId="77777777" w:rsidR="003419BD" w:rsidRPr="004717D7" w:rsidRDefault="003419BD" w:rsidP="003419BD">
            <w:pPr>
              <w:pStyle w:val="ListParagraph"/>
              <w:numPr>
                <w:ilvl w:val="0"/>
                <w:numId w:val="2"/>
              </w:numPr>
              <w:ind w:left="569"/>
              <w:rPr>
                <w:rFonts w:ascii="Bookman Old Style" w:hAnsi="Bookman Old Style"/>
              </w:rPr>
            </w:pPr>
            <w:r w:rsidRPr="004717D7">
              <w:rPr>
                <w:rFonts w:ascii="Bookman Old Style" w:hAnsi="Bookman Old Style"/>
              </w:rPr>
              <w:t xml:space="preserve">Reza </w:t>
            </w:r>
            <w:proofErr w:type="spellStart"/>
            <w:r w:rsidRPr="004717D7">
              <w:rPr>
                <w:rFonts w:ascii="Bookman Old Style" w:hAnsi="Bookman Old Style"/>
              </w:rPr>
              <w:t>Nurhilman</w:t>
            </w:r>
            <w:proofErr w:type="spellEnd"/>
            <w:r w:rsidRPr="004717D7">
              <w:rPr>
                <w:rFonts w:ascii="Bookman Old Style" w:hAnsi="Bookman Old Style"/>
              </w:rPr>
              <w:t xml:space="preserve"> (</w:t>
            </w:r>
            <w:proofErr w:type="spellStart"/>
            <w:r w:rsidRPr="004717D7">
              <w:rPr>
                <w:rFonts w:ascii="Bookman Old Style" w:hAnsi="Bookman Old Style"/>
              </w:rPr>
              <w:t>Maicih</w:t>
            </w:r>
            <w:proofErr w:type="spellEnd"/>
            <w:r w:rsidRPr="004717D7">
              <w:rPr>
                <w:rFonts w:ascii="Bookman Old Style" w:hAnsi="Bookman Old Style"/>
              </w:rPr>
              <w:t>)</w:t>
            </w:r>
          </w:p>
          <w:p w14:paraId="56DA167B" w14:textId="77777777" w:rsidR="003419BD" w:rsidRPr="004717D7" w:rsidRDefault="003419BD" w:rsidP="003419BD">
            <w:pPr>
              <w:pStyle w:val="ListParagraph"/>
              <w:numPr>
                <w:ilvl w:val="0"/>
                <w:numId w:val="2"/>
              </w:numPr>
              <w:ind w:left="569"/>
              <w:rPr>
                <w:rFonts w:ascii="Bookman Old Style" w:hAnsi="Bookman Old Style"/>
              </w:rPr>
            </w:pPr>
            <w:proofErr w:type="spellStart"/>
            <w:r w:rsidRPr="004717D7">
              <w:rPr>
                <w:rFonts w:ascii="Bookman Old Style" w:hAnsi="Bookman Old Style"/>
              </w:rPr>
              <w:t>Dea</w:t>
            </w:r>
            <w:proofErr w:type="spellEnd"/>
            <w:r w:rsidRPr="004717D7">
              <w:rPr>
                <w:rFonts w:ascii="Bookman Old Style" w:hAnsi="Bookman Old Style"/>
              </w:rPr>
              <w:t> Valencia (Batik Kultur)</w:t>
            </w:r>
          </w:p>
          <w:p w14:paraId="079D5151" w14:textId="77777777" w:rsidR="003419BD" w:rsidRPr="004717D7" w:rsidRDefault="003419BD" w:rsidP="003419BD">
            <w:pPr>
              <w:pStyle w:val="ListParagraph"/>
              <w:numPr>
                <w:ilvl w:val="0"/>
                <w:numId w:val="2"/>
              </w:numPr>
              <w:ind w:left="569"/>
              <w:rPr>
                <w:rFonts w:ascii="Bookman Old Style" w:hAnsi="Bookman Old Style"/>
              </w:rPr>
            </w:pPr>
            <w:proofErr w:type="spellStart"/>
            <w:r w:rsidRPr="004717D7">
              <w:rPr>
                <w:rFonts w:ascii="Bookman Old Style" w:hAnsi="Bookman Old Style"/>
              </w:rPr>
              <w:t>Yukka</w:t>
            </w:r>
            <w:proofErr w:type="spellEnd"/>
            <w:r w:rsidRPr="004717D7">
              <w:rPr>
                <w:rFonts w:ascii="Bookman Old Style" w:hAnsi="Bookman Old Style"/>
              </w:rPr>
              <w:t xml:space="preserve"> </w:t>
            </w:r>
            <w:proofErr w:type="spellStart"/>
            <w:r w:rsidRPr="004717D7">
              <w:rPr>
                <w:rFonts w:ascii="Bookman Old Style" w:hAnsi="Bookman Old Style"/>
              </w:rPr>
              <w:t>Harlanda</w:t>
            </w:r>
            <w:proofErr w:type="spellEnd"/>
            <w:r w:rsidRPr="004717D7">
              <w:rPr>
                <w:rFonts w:ascii="Bookman Old Style" w:hAnsi="Bookman Old Style"/>
              </w:rPr>
              <w:t xml:space="preserve"> (</w:t>
            </w:r>
            <w:proofErr w:type="spellStart"/>
            <w:r w:rsidRPr="004717D7">
              <w:rPr>
                <w:rFonts w:ascii="Bookman Old Style" w:hAnsi="Bookman Old Style"/>
              </w:rPr>
              <w:t>Brodo</w:t>
            </w:r>
            <w:proofErr w:type="spellEnd"/>
            <w:r w:rsidRPr="004717D7">
              <w:rPr>
                <w:rFonts w:ascii="Bookman Old Style" w:hAnsi="Bookman Old Style"/>
              </w:rPr>
              <w:t>)</w:t>
            </w:r>
          </w:p>
          <w:p w14:paraId="394541BB" w14:textId="77777777" w:rsidR="003419BD" w:rsidRPr="004717D7" w:rsidRDefault="003419BD" w:rsidP="003419BD">
            <w:pPr>
              <w:pStyle w:val="ListParagraph"/>
              <w:numPr>
                <w:ilvl w:val="0"/>
                <w:numId w:val="2"/>
              </w:numPr>
              <w:ind w:left="569"/>
              <w:rPr>
                <w:rFonts w:ascii="Bookman Old Style" w:hAnsi="Bookman Old Style"/>
              </w:rPr>
            </w:pPr>
            <w:r w:rsidRPr="004717D7">
              <w:rPr>
                <w:rFonts w:ascii="Bookman Old Style" w:hAnsi="Bookman Old Style"/>
              </w:rPr>
              <w:t>Fenny Angela (</w:t>
            </w:r>
            <w:proofErr w:type="spellStart"/>
            <w:r w:rsidRPr="004717D7">
              <w:rPr>
                <w:rFonts w:ascii="Bookman Old Style" w:hAnsi="Bookman Old Style"/>
              </w:rPr>
              <w:t>Aeroculata</w:t>
            </w:r>
            <w:proofErr w:type="spellEnd"/>
            <w:r w:rsidRPr="004717D7">
              <w:rPr>
                <w:rFonts w:ascii="Bookman Old Style" w:hAnsi="Bookman Old Style"/>
              </w:rPr>
              <w:t>)</w:t>
            </w:r>
          </w:p>
          <w:p w14:paraId="7D53F13A" w14:textId="5CC85CE4" w:rsidR="003419BD" w:rsidRPr="004717D7" w:rsidRDefault="003419BD" w:rsidP="003419BD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Moderator: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Dony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Abdul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Chalid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,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Ph.D</w:t>
            </w:r>
            <w:proofErr w:type="spellEnd"/>
          </w:p>
        </w:tc>
      </w:tr>
    </w:tbl>
    <w:p w14:paraId="44BD6FC1" w14:textId="6A8B1B28" w:rsidR="0084616B" w:rsidRDefault="0084616B" w:rsidP="0084616B"/>
    <w:tbl>
      <w:tblPr>
        <w:tblpPr w:leftFromText="180" w:rightFromText="180" w:vertAnchor="page" w:horzAnchor="margin" w:tblpY="247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690"/>
        <w:gridCol w:w="2835"/>
        <w:gridCol w:w="3969"/>
      </w:tblGrid>
      <w:tr w:rsidR="00284613" w:rsidRPr="004717D7" w14:paraId="7963DD14" w14:textId="77777777" w:rsidTr="003419BD">
        <w:trPr>
          <w:trHeight w:val="56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E96482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bCs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bCs/>
                <w:lang w:val="en-US"/>
              </w:rPr>
              <w:lastRenderedPageBreak/>
              <w:t>Date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C1A7A4" w14:textId="77777777" w:rsidR="00284613" w:rsidRPr="004717D7" w:rsidRDefault="00284613" w:rsidP="008816ED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b/>
                <w:bCs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bCs/>
                <w:lang w:val="en-US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49254F" w14:textId="77777777" w:rsidR="00284613" w:rsidRPr="004717D7" w:rsidRDefault="00284613" w:rsidP="008816ED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b/>
                <w:bCs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bCs/>
                <w:lang w:val="en-US"/>
              </w:rPr>
              <w:t>Topic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28FC4E" w14:textId="77777777" w:rsidR="00284613" w:rsidRPr="004717D7" w:rsidRDefault="00284613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Speaker and PIC</w:t>
            </w:r>
          </w:p>
        </w:tc>
      </w:tr>
      <w:tr w:rsidR="00284613" w:rsidRPr="004717D7" w14:paraId="15152213" w14:textId="77777777" w:rsidTr="008816ED">
        <w:trPr>
          <w:trHeight w:val="1689"/>
        </w:trPr>
        <w:tc>
          <w:tcPr>
            <w:tcW w:w="1282" w:type="dxa"/>
            <w:vMerge w:val="restart"/>
            <w:shd w:val="clear" w:color="auto" w:fill="FFFFFF"/>
          </w:tcPr>
          <w:p w14:paraId="07253092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3</w:t>
            </w:r>
            <w:r w:rsidRPr="004717D7">
              <w:rPr>
                <w:rFonts w:ascii="Bookman Old Style" w:eastAsia="Times New Roman" w:hAnsi="Bookman Old Style" w:cs="Times New Roman"/>
                <w:b/>
                <w:vertAlign w:val="superscript"/>
                <w:lang w:val="en-US" w:bidi="en-US"/>
              </w:rPr>
              <w:t>rd</w:t>
            </w: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 day</w:t>
            </w:r>
          </w:p>
          <w:p w14:paraId="38C51599" w14:textId="5DABA04F" w:rsidR="00284613" w:rsidRPr="004717D7" w:rsidRDefault="00E155F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20 </w:t>
            </w:r>
            <w:r w:rsidR="00284613"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October 2021</w:t>
            </w:r>
          </w:p>
        </w:tc>
        <w:tc>
          <w:tcPr>
            <w:tcW w:w="1690" w:type="dxa"/>
            <w:shd w:val="clear" w:color="auto" w:fill="FFFFFF"/>
            <w:vAlign w:val="center"/>
          </w:tcPr>
          <w:p w14:paraId="7BDA7023" w14:textId="77777777" w:rsidR="00284613" w:rsidRPr="004717D7" w:rsidRDefault="00284613" w:rsidP="008816ED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10.00 – 12.00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60CDB97" w14:textId="77777777" w:rsidR="00284613" w:rsidRPr="004717D7" w:rsidRDefault="00284613" w:rsidP="008816ED">
            <w:pPr>
              <w:pStyle w:val="Heading3"/>
              <w:spacing w:before="0" w:after="45"/>
              <w:ind w:left="139" w:right="136"/>
              <w:rPr>
                <w:rFonts w:ascii="Bookman Old Style" w:hAnsi="Bookman Old Style" w:cs="Arial"/>
                <w:color w:val="auto"/>
                <w:sz w:val="22"/>
                <w:szCs w:val="22"/>
                <w:shd w:val="clear" w:color="auto" w:fill="FFFFFF"/>
              </w:rPr>
            </w:pPr>
            <w:r w:rsidRPr="004717D7">
              <w:rPr>
                <w:rFonts w:ascii="Bookman Old Style" w:eastAsia="Times New Roman" w:hAnsi="Bookman Old Style" w:cs="Arial"/>
                <w:color w:val="auto"/>
                <w:kern w:val="36"/>
                <w:sz w:val="22"/>
                <w:szCs w:val="22"/>
                <w:lang w:eastAsia="en-GB"/>
              </w:rPr>
              <w:t>Turning the Table: How a Tourism Industry Reawakened Itself after the Pandemic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650E07C" w14:textId="77777777" w:rsidR="00284613" w:rsidRPr="004717D7" w:rsidRDefault="00284613" w:rsidP="008816ED">
            <w:pPr>
              <w:spacing w:after="0" w:line="240" w:lineRule="auto"/>
              <w:ind w:left="137"/>
              <w:rPr>
                <w:rFonts w:ascii="Bookman Old Style" w:hAnsi="Bookman Old Style" w:cs="Arial"/>
                <w:shd w:val="clear" w:color="auto" w:fill="FFFFFF"/>
              </w:rPr>
            </w:pPr>
            <w:r w:rsidRPr="004717D7">
              <w:rPr>
                <w:rFonts w:ascii="Bookman Old Style" w:eastAsia="Times New Roman" w:hAnsi="Bookman Old Style" w:cs="Times New Roman"/>
                <w:i/>
                <w:iCs/>
                <w:lang w:val="en-US" w:bidi="en-US"/>
              </w:rPr>
              <w:t>Proposed Speaker</w:t>
            </w: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: </w:t>
            </w:r>
            <w:r w:rsidRPr="004717D7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proofErr w:type="spellStart"/>
            <w:r w:rsidRPr="004717D7">
              <w:rPr>
                <w:rFonts w:ascii="Bookman Old Style" w:hAnsi="Bookman Old Style" w:cs="Arial"/>
                <w:shd w:val="clear" w:color="auto" w:fill="FFFFFF"/>
              </w:rPr>
              <w:t>Dr.</w:t>
            </w:r>
            <w:proofErr w:type="spellEnd"/>
            <w:r w:rsidRPr="004717D7">
              <w:rPr>
                <w:rFonts w:ascii="Bookman Old Style" w:hAnsi="Bookman Old Style" w:cs="Arial"/>
                <w:shd w:val="clear" w:color="auto" w:fill="FFFFFF"/>
              </w:rPr>
              <w:t xml:space="preserve"> H. </w:t>
            </w:r>
            <w:proofErr w:type="spellStart"/>
            <w:r w:rsidRPr="004717D7">
              <w:rPr>
                <w:rFonts w:ascii="Bookman Old Style" w:hAnsi="Bookman Old Style" w:cs="Arial"/>
                <w:shd w:val="clear" w:color="auto" w:fill="FFFFFF"/>
              </w:rPr>
              <w:t>Sandiaga</w:t>
            </w:r>
            <w:proofErr w:type="spellEnd"/>
            <w:r w:rsidRPr="004717D7">
              <w:rPr>
                <w:rFonts w:ascii="Bookman Old Style" w:hAnsi="Bookman Old Style" w:cs="Arial"/>
                <w:shd w:val="clear" w:color="auto" w:fill="FFFFFF"/>
              </w:rPr>
              <w:t xml:space="preserve"> Salahuddin Uno, B.B.A., M.B.A.</w:t>
            </w:r>
          </w:p>
          <w:p w14:paraId="57C0CA77" w14:textId="77777777" w:rsidR="00284613" w:rsidRPr="004717D7" w:rsidRDefault="00284613" w:rsidP="008816ED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Style w:val="Emphasis"/>
                <w:rFonts w:ascii="Bookman Old Style" w:hAnsi="Bookman Old Style" w:cs="Arial"/>
                <w:i w:val="0"/>
                <w:iCs w:val="0"/>
                <w:shd w:val="clear" w:color="auto" w:fill="FFFFFF"/>
              </w:rPr>
              <w:t>Minister of</w:t>
            </w:r>
            <w:r w:rsidRPr="004717D7">
              <w:rPr>
                <w:rFonts w:ascii="Bookman Old Style" w:hAnsi="Bookman Old Style" w:cs="Arial"/>
                <w:shd w:val="clear" w:color="auto" w:fill="FFFFFF"/>
              </w:rPr>
              <w:t> Tourism and Creative Economy</w:t>
            </w:r>
          </w:p>
          <w:p w14:paraId="1A2413C5" w14:textId="77777777" w:rsidR="00284613" w:rsidRPr="004717D7" w:rsidRDefault="00284613" w:rsidP="008816ED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  <w:p w14:paraId="75172C8D" w14:textId="73C4D59D" w:rsidR="00284613" w:rsidRPr="004717D7" w:rsidRDefault="00284613" w:rsidP="008816ED">
            <w:pPr>
              <w:pStyle w:val="Heading3"/>
              <w:shd w:val="clear" w:color="auto" w:fill="FFFFFF"/>
              <w:spacing w:before="0"/>
              <w:ind w:left="137"/>
              <w:rPr>
                <w:rFonts w:ascii="Bookman Old Style" w:eastAsia="Times New Roman" w:hAnsi="Bookman Old Style" w:cs="Times New Roman"/>
                <w:i/>
                <w:iCs/>
                <w:color w:val="auto"/>
                <w:sz w:val="22"/>
                <w:szCs w:val="22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en-US" w:bidi="en-US"/>
              </w:rPr>
              <w:t>Moderator:</w:t>
            </w:r>
            <w:r w:rsidR="00443C7B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en-US" w:bidi="en-US"/>
              </w:rPr>
              <w:t>Teguh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en-US" w:bidi="en-US"/>
              </w:rPr>
              <w:t>Dartanto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en-US" w:bidi="en-US"/>
              </w:rPr>
              <w:t>Ph.D</w:t>
            </w:r>
            <w:proofErr w:type="spellEnd"/>
          </w:p>
        </w:tc>
      </w:tr>
      <w:tr w:rsidR="00284613" w:rsidRPr="004717D7" w14:paraId="1FFF4A7C" w14:textId="77777777" w:rsidTr="008816ED">
        <w:trPr>
          <w:trHeight w:val="462"/>
        </w:trPr>
        <w:tc>
          <w:tcPr>
            <w:tcW w:w="1282" w:type="dxa"/>
            <w:vMerge/>
            <w:vAlign w:val="center"/>
            <w:hideMark/>
          </w:tcPr>
          <w:p w14:paraId="66C8E853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690" w:type="dxa"/>
            <w:shd w:val="clear" w:color="auto" w:fill="D9D9D9"/>
            <w:vAlign w:val="center"/>
            <w:hideMark/>
          </w:tcPr>
          <w:p w14:paraId="4485A58C" w14:textId="77777777" w:rsidR="00284613" w:rsidRPr="004717D7" w:rsidRDefault="00284613" w:rsidP="008816ED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/>
              </w:rPr>
              <w:t>12.00 – 13.00</w:t>
            </w:r>
          </w:p>
        </w:tc>
        <w:tc>
          <w:tcPr>
            <w:tcW w:w="2835" w:type="dxa"/>
            <w:shd w:val="clear" w:color="auto" w:fill="D9D9D9"/>
            <w:vAlign w:val="center"/>
            <w:hideMark/>
          </w:tcPr>
          <w:p w14:paraId="562CCD31" w14:textId="77777777" w:rsidR="00284613" w:rsidRPr="004717D7" w:rsidRDefault="00284613" w:rsidP="008816ED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/>
              </w:rPr>
              <w:t>Break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0FC8A8C5" w14:textId="77777777" w:rsidR="00284613" w:rsidRPr="004717D7" w:rsidRDefault="00284613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</w:tr>
      <w:tr w:rsidR="00284613" w:rsidRPr="004717D7" w14:paraId="6941BD9B" w14:textId="77777777" w:rsidTr="008816ED">
        <w:trPr>
          <w:trHeight w:val="1509"/>
        </w:trPr>
        <w:tc>
          <w:tcPr>
            <w:tcW w:w="1282" w:type="dxa"/>
            <w:vMerge/>
            <w:vAlign w:val="center"/>
            <w:hideMark/>
          </w:tcPr>
          <w:p w14:paraId="1FD94460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690" w:type="dxa"/>
            <w:shd w:val="clear" w:color="auto" w:fill="FFFFFF"/>
            <w:vAlign w:val="center"/>
            <w:hideMark/>
          </w:tcPr>
          <w:p w14:paraId="6D20DBBB" w14:textId="77777777" w:rsidR="00284613" w:rsidRPr="004717D7" w:rsidRDefault="00284613" w:rsidP="008816ED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/>
              </w:rPr>
              <w:t>13.00 – 15.00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209A925E" w14:textId="77777777" w:rsidR="00284613" w:rsidRPr="004717D7" w:rsidRDefault="00284613" w:rsidP="008816ED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hAnsi="Bookman Old Style" w:cs="Arial"/>
                <w:shd w:val="clear" w:color="auto" w:fill="FFFFFF"/>
              </w:rPr>
              <w:t>Redesigning and Reshaping the Media and Entertainment Industry in a More Digitalized Society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64EDD652" w14:textId="77777777" w:rsidR="00284613" w:rsidRPr="004717D7" w:rsidRDefault="00284613" w:rsidP="008816ED">
            <w:pPr>
              <w:spacing w:after="0" w:line="240" w:lineRule="auto"/>
              <w:ind w:left="137"/>
              <w:rPr>
                <w:rFonts w:ascii="Bookman Old Style" w:hAnsi="Bookman Old Style" w:cs="Arial"/>
                <w:shd w:val="clear" w:color="auto" w:fill="FFFFFF"/>
              </w:rPr>
            </w:pPr>
            <w:r w:rsidRPr="004717D7">
              <w:rPr>
                <w:rFonts w:ascii="Bookman Old Style" w:eastAsia="Times New Roman" w:hAnsi="Bookman Old Style" w:cs="Times New Roman"/>
                <w:i/>
                <w:iCs/>
                <w:lang w:val="en-US" w:bidi="en-US"/>
              </w:rPr>
              <w:t>Proposed Speaker</w:t>
            </w: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: </w:t>
            </w:r>
            <w:r w:rsidRPr="004717D7">
              <w:rPr>
                <w:rFonts w:ascii="Bookman Old Style" w:hAnsi="Bookman Old Style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717D7">
              <w:rPr>
                <w:rStyle w:val="Emphasis"/>
                <w:rFonts w:ascii="Bookman Old Style" w:hAnsi="Bookman Old Style" w:cs="Arial"/>
                <w:i w:val="0"/>
                <w:iCs w:val="0"/>
                <w:shd w:val="clear" w:color="auto" w:fill="FFFFFF"/>
              </w:rPr>
              <w:t>Wishnutama</w:t>
            </w:r>
            <w:proofErr w:type="spellEnd"/>
            <w:r w:rsidRPr="004717D7">
              <w:rPr>
                <w:rFonts w:ascii="Bookman Old Style" w:hAnsi="Bookman Old Style" w:cs="Arial"/>
                <w:shd w:val="clear" w:color="auto" w:fill="FFFFFF"/>
              </w:rPr>
              <w:t> </w:t>
            </w:r>
            <w:proofErr w:type="spellStart"/>
            <w:r w:rsidRPr="004717D7">
              <w:rPr>
                <w:rFonts w:ascii="Bookman Old Style" w:hAnsi="Bookman Old Style" w:cs="Arial"/>
                <w:shd w:val="clear" w:color="auto" w:fill="FFFFFF"/>
              </w:rPr>
              <w:t>Kusubandio</w:t>
            </w:r>
            <w:proofErr w:type="spellEnd"/>
          </w:p>
          <w:p w14:paraId="1343EE25" w14:textId="77777777" w:rsidR="00284613" w:rsidRPr="004717D7" w:rsidRDefault="00284613" w:rsidP="008816ED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Founder of NET. </w:t>
            </w:r>
            <w:proofErr w:type="spellStart"/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Mediatama</w:t>
            </w:r>
            <w:proofErr w:type="spellEnd"/>
          </w:p>
          <w:p w14:paraId="3013B990" w14:textId="77777777" w:rsidR="00284613" w:rsidRPr="004717D7" w:rsidRDefault="00284613" w:rsidP="008816ED">
            <w:pPr>
              <w:spacing w:after="0" w:line="240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  <w:p w14:paraId="7FC2A505" w14:textId="0A05399B" w:rsidR="00284613" w:rsidRPr="004717D7" w:rsidRDefault="00284613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Moderator: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Yeshika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Alversia</w:t>
            </w:r>
            <w:proofErr w:type="spellEnd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, MSc</w:t>
            </w:r>
          </w:p>
        </w:tc>
      </w:tr>
      <w:tr w:rsidR="00284613" w:rsidRPr="004717D7" w14:paraId="4ED558EC" w14:textId="77777777" w:rsidTr="008816ED">
        <w:trPr>
          <w:trHeight w:val="2228"/>
        </w:trPr>
        <w:tc>
          <w:tcPr>
            <w:tcW w:w="1282" w:type="dxa"/>
            <w:vMerge/>
            <w:vAlign w:val="center"/>
          </w:tcPr>
          <w:p w14:paraId="1A13C8D7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040C984E" w14:textId="77777777" w:rsidR="00284613" w:rsidRPr="004717D7" w:rsidRDefault="00284613" w:rsidP="008816ED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/>
              </w:rPr>
              <w:t>15.00-17.00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3BA4A7" w14:textId="49A5EB2E" w:rsidR="00284613" w:rsidRPr="004717D7" w:rsidRDefault="00284613" w:rsidP="008816ED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Fine-Tuning a Transport Business Model in the Age of Social Distancing: Lesson from a Success Digital Transformer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5287CF9" w14:textId="4E83E62B" w:rsidR="00284613" w:rsidRPr="004717D7" w:rsidRDefault="00284613" w:rsidP="008816ED">
            <w:pPr>
              <w:spacing w:after="120" w:line="288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i/>
                <w:iCs/>
                <w:lang w:val="en-US" w:bidi="en-US"/>
              </w:rPr>
              <w:t>Proposed Speaker</w:t>
            </w: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: CEO PT Blue Bird, </w:t>
            </w:r>
            <w:proofErr w:type="spellStart"/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Tbk</w:t>
            </w:r>
            <w:proofErr w:type="spellEnd"/>
          </w:p>
          <w:p w14:paraId="2D4F4249" w14:textId="77777777" w:rsidR="00284613" w:rsidRPr="004717D7" w:rsidRDefault="00284613" w:rsidP="008816ED">
            <w:pPr>
              <w:spacing w:after="120" w:line="288" w:lineRule="auto"/>
              <w:ind w:left="137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  <w:p w14:paraId="54AEBEAA" w14:textId="2A449174" w:rsidR="00284613" w:rsidRPr="004717D7" w:rsidRDefault="00284613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Moderator:</w:t>
            </w:r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r w:rsidR="00443C7B">
              <w:t xml:space="preserve"> </w:t>
            </w:r>
            <w:proofErr w:type="spellStart"/>
            <w:r w:rsidR="00443C7B" w:rsidRPr="00443C7B">
              <w:rPr>
                <w:rFonts w:ascii="Bookman Old Style" w:eastAsia="Times New Roman" w:hAnsi="Bookman Old Style" w:cs="Times New Roman"/>
                <w:lang w:val="en-US" w:bidi="en-US"/>
              </w:rPr>
              <w:t>Ririen</w:t>
            </w:r>
            <w:proofErr w:type="spellEnd"/>
            <w:r w:rsidR="00443C7B"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 w:rsidR="00443C7B" w:rsidRPr="00443C7B">
              <w:rPr>
                <w:rFonts w:ascii="Bookman Old Style" w:eastAsia="Times New Roman" w:hAnsi="Bookman Old Style" w:cs="Times New Roman"/>
                <w:lang w:val="en-US" w:bidi="en-US"/>
              </w:rPr>
              <w:t>Setiati</w:t>
            </w:r>
            <w:proofErr w:type="spellEnd"/>
            <w:r w:rsidR="00443C7B"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 w:rsidR="00443C7B" w:rsidRPr="00443C7B">
              <w:rPr>
                <w:rFonts w:ascii="Bookman Old Style" w:eastAsia="Times New Roman" w:hAnsi="Bookman Old Style" w:cs="Times New Roman"/>
                <w:lang w:val="en-US" w:bidi="en-US"/>
              </w:rPr>
              <w:t>Riyanti</w:t>
            </w:r>
            <w:proofErr w:type="spellEnd"/>
            <w:r w:rsidR="00443C7B"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, </w:t>
            </w:r>
            <w:proofErr w:type="spellStart"/>
            <w:r w:rsidR="00443C7B" w:rsidRPr="00443C7B">
              <w:rPr>
                <w:rFonts w:ascii="Bookman Old Style" w:eastAsia="Times New Roman" w:hAnsi="Bookman Old Style" w:cs="Times New Roman"/>
                <w:lang w:val="en-US" w:bidi="en-US"/>
              </w:rPr>
              <w:t>Ph.D</w:t>
            </w:r>
            <w:proofErr w:type="spellEnd"/>
          </w:p>
        </w:tc>
      </w:tr>
      <w:tr w:rsidR="00284613" w:rsidRPr="004717D7" w14:paraId="2E995D4D" w14:textId="77777777" w:rsidTr="003419BD">
        <w:trPr>
          <w:trHeight w:val="842"/>
        </w:trPr>
        <w:tc>
          <w:tcPr>
            <w:tcW w:w="1282" w:type="dxa"/>
            <w:vMerge w:val="restart"/>
            <w:shd w:val="clear" w:color="auto" w:fill="D9D9D9" w:themeFill="background1" w:themeFillShade="D9"/>
          </w:tcPr>
          <w:p w14:paraId="69C1356A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4</w:t>
            </w:r>
            <w:r w:rsidRPr="004717D7">
              <w:rPr>
                <w:rFonts w:ascii="Bookman Old Style" w:eastAsia="Times New Roman" w:hAnsi="Bookman Old Style" w:cs="Times New Roman"/>
                <w:b/>
                <w:vertAlign w:val="superscript"/>
                <w:lang w:val="en-US" w:bidi="en-US"/>
              </w:rPr>
              <w:t>th</w:t>
            </w:r>
            <w:r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 day</w:t>
            </w:r>
          </w:p>
          <w:p w14:paraId="342B21FD" w14:textId="0CFB3644" w:rsidR="00284613" w:rsidRPr="004717D7" w:rsidRDefault="00E155F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21 </w:t>
            </w:r>
            <w:r w:rsidR="00284613" w:rsidRPr="004717D7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October 2021</w:t>
            </w:r>
          </w:p>
          <w:p w14:paraId="75C3B1C3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6F877149" w14:textId="77777777" w:rsidR="00284613" w:rsidRPr="004717D7" w:rsidRDefault="00284613" w:rsidP="008816ED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09.00-12.00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11E9A4" w14:textId="77777777" w:rsidR="00284613" w:rsidRPr="004717D7" w:rsidRDefault="00284613" w:rsidP="008816ED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Group Discussion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C3D169D" w14:textId="77777777" w:rsidR="00284613" w:rsidRPr="004717D7" w:rsidRDefault="00284613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/>
              </w:rPr>
              <w:t>Facilitator:</w:t>
            </w:r>
          </w:p>
        </w:tc>
      </w:tr>
      <w:tr w:rsidR="00284613" w:rsidRPr="004717D7" w14:paraId="0EE1CD7F" w14:textId="77777777" w:rsidTr="008816ED">
        <w:trPr>
          <w:trHeight w:val="350"/>
        </w:trPr>
        <w:tc>
          <w:tcPr>
            <w:tcW w:w="1282" w:type="dxa"/>
            <w:vMerge/>
            <w:shd w:val="clear" w:color="auto" w:fill="D9D9D9" w:themeFill="background1" w:themeFillShade="D9"/>
          </w:tcPr>
          <w:p w14:paraId="4C9D2BC3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4A4BB0C" w14:textId="77777777" w:rsidR="00284613" w:rsidRPr="004717D7" w:rsidRDefault="00284613" w:rsidP="008816ED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12.00-13.00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A881B7" w14:textId="77777777" w:rsidR="00284613" w:rsidRPr="004717D7" w:rsidRDefault="00284613" w:rsidP="008816ED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Break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18538D3" w14:textId="77777777" w:rsidR="00284613" w:rsidRPr="004717D7" w:rsidRDefault="00284613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</w:tr>
      <w:tr w:rsidR="00284613" w:rsidRPr="004717D7" w14:paraId="41434BC1" w14:textId="77777777" w:rsidTr="008816ED">
        <w:trPr>
          <w:trHeight w:val="2841"/>
        </w:trPr>
        <w:tc>
          <w:tcPr>
            <w:tcW w:w="1282" w:type="dxa"/>
            <w:vMerge/>
            <w:shd w:val="clear" w:color="auto" w:fill="D9D9D9" w:themeFill="background1" w:themeFillShade="D9"/>
          </w:tcPr>
          <w:p w14:paraId="0795489F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050FBA2E" w14:textId="77777777" w:rsidR="00284613" w:rsidRPr="004717D7" w:rsidRDefault="00284613" w:rsidP="008816ED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13.00-15.00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6635F3" w14:textId="6A2B8AC8" w:rsidR="00284613" w:rsidRPr="004717D7" w:rsidRDefault="00284613" w:rsidP="008816ED">
            <w:pPr>
              <w:ind w:left="139"/>
              <w:rPr>
                <w:rFonts w:ascii="Bookman Old Style" w:hAnsi="Bookman Old Style"/>
              </w:rPr>
            </w:pPr>
            <w:r w:rsidRPr="004717D7">
              <w:rPr>
                <w:rFonts w:ascii="Bookman Old Style" w:hAnsi="Bookman Old Style"/>
              </w:rPr>
              <w:t xml:space="preserve">How Digital Marketing Help Businesses Survive </w:t>
            </w:r>
            <w:r w:rsidR="00492C4A" w:rsidRPr="004717D7">
              <w:rPr>
                <w:rFonts w:ascii="Bookman Old Style" w:hAnsi="Bookman Old Style"/>
              </w:rPr>
              <w:t>the</w:t>
            </w:r>
            <w:r w:rsidRPr="004717D7">
              <w:rPr>
                <w:rFonts w:ascii="Bookman Old Style" w:hAnsi="Bookman Old Style"/>
              </w:rPr>
              <w:t xml:space="preserve"> Covid-19 Pandemic and Beyond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73090CE" w14:textId="5F4AA92A" w:rsidR="00284613" w:rsidRPr="004717D7" w:rsidRDefault="00284613" w:rsidP="008816ED">
            <w:pPr>
              <w:spacing w:after="120" w:line="288" w:lineRule="auto"/>
              <w:ind w:left="137"/>
              <w:rPr>
                <w:rFonts w:ascii="Bookman Old Style" w:hAnsi="Bookman Old Style"/>
                <w:spacing w:val="2"/>
              </w:rPr>
            </w:pPr>
            <w:r w:rsidRPr="004717D7">
              <w:rPr>
                <w:rFonts w:ascii="Bookman Old Style" w:eastAsia="Times New Roman" w:hAnsi="Bookman Old Style" w:cs="Times New Roman"/>
                <w:i/>
                <w:iCs/>
                <w:lang w:val="en-US" w:bidi="en-US"/>
              </w:rPr>
              <w:t>Proposed Speaker</w:t>
            </w:r>
          </w:p>
          <w:p w14:paraId="5D300D65" w14:textId="77777777" w:rsidR="00284613" w:rsidRPr="004717D7" w:rsidRDefault="00284613" w:rsidP="008816ED">
            <w:pPr>
              <w:pStyle w:val="ListParagraph"/>
              <w:numPr>
                <w:ilvl w:val="0"/>
                <w:numId w:val="3"/>
              </w:numPr>
              <w:spacing w:after="120" w:line="288" w:lineRule="auto"/>
              <w:ind w:left="569"/>
              <w:rPr>
                <w:rFonts w:ascii="Bookman Old Style" w:eastAsia="Times New Roman" w:hAnsi="Bookman Old Style" w:cs="Times New Roman"/>
                <w:lang w:val="en-US" w:bidi="en-US"/>
              </w:rPr>
            </w:pPr>
            <w:proofErr w:type="spellStart"/>
            <w:r w:rsidRPr="004717D7">
              <w:rPr>
                <w:rFonts w:ascii="Bookman Old Style" w:hAnsi="Bookman Old Style"/>
                <w:spacing w:val="2"/>
              </w:rPr>
              <w:t>Supriyadi</w:t>
            </w:r>
            <w:proofErr w:type="spellEnd"/>
            <w:r w:rsidRPr="004717D7">
              <w:rPr>
                <w:rFonts w:ascii="Bookman Old Style" w:hAnsi="Bookman Old Style"/>
                <w:spacing w:val="2"/>
              </w:rPr>
              <w:t xml:space="preserve"> (Vice President Head of ICT Value Proposition </w:t>
            </w:r>
            <w:proofErr w:type="spellStart"/>
            <w:r w:rsidRPr="004717D7">
              <w:rPr>
                <w:rFonts w:ascii="Bookman Old Style" w:hAnsi="Bookman Old Style"/>
                <w:spacing w:val="2"/>
              </w:rPr>
              <w:t>Indosat</w:t>
            </w:r>
            <w:proofErr w:type="spellEnd"/>
            <w:r w:rsidRPr="004717D7">
              <w:rPr>
                <w:rFonts w:ascii="Bookman Old Style" w:hAnsi="Bookman Old Style"/>
                <w:spacing w:val="2"/>
              </w:rPr>
              <w:t xml:space="preserve"> Ooredoo) </w:t>
            </w:r>
          </w:p>
          <w:p w14:paraId="177EBE60" w14:textId="77777777" w:rsidR="00284613" w:rsidRPr="004717D7" w:rsidRDefault="00284613" w:rsidP="008816ED">
            <w:pPr>
              <w:pStyle w:val="ListParagraph"/>
              <w:numPr>
                <w:ilvl w:val="0"/>
                <w:numId w:val="3"/>
              </w:numPr>
              <w:spacing w:after="120" w:line="288" w:lineRule="auto"/>
              <w:ind w:left="569"/>
              <w:rPr>
                <w:rFonts w:ascii="Bookman Old Style" w:eastAsia="Times New Roman" w:hAnsi="Bookman Old Style" w:cs="Times New Roman"/>
                <w:lang w:val="en-US" w:bidi="en-US"/>
              </w:rPr>
            </w:pPr>
            <w:proofErr w:type="spellStart"/>
            <w:r w:rsidRPr="004717D7">
              <w:rPr>
                <w:rFonts w:ascii="Bookman Old Style" w:hAnsi="Bookman Old Style" w:cs="Arial"/>
                <w:shd w:val="clear" w:color="auto" w:fill="FFFFFF"/>
              </w:rPr>
              <w:t>Martogi</w:t>
            </w:r>
            <w:proofErr w:type="spellEnd"/>
            <w:r w:rsidRPr="004717D7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proofErr w:type="spellStart"/>
            <w:r w:rsidRPr="004717D7">
              <w:rPr>
                <w:rFonts w:ascii="Bookman Old Style" w:hAnsi="Bookman Old Style" w:cs="Arial"/>
                <w:shd w:val="clear" w:color="auto" w:fill="FFFFFF"/>
              </w:rPr>
              <w:t>Siahaan</w:t>
            </w:r>
            <w:proofErr w:type="spellEnd"/>
            <w:r w:rsidRPr="004717D7">
              <w:rPr>
                <w:rFonts w:ascii="Bookman Old Style" w:hAnsi="Bookman Old Style" w:cs="Arial"/>
                <w:shd w:val="clear" w:color="auto" w:fill="FFFFFF"/>
              </w:rPr>
              <w:t xml:space="preserve"> (Chief Executive Auto2000) </w:t>
            </w:r>
          </w:p>
          <w:p w14:paraId="79E3211A" w14:textId="77777777" w:rsidR="00995CBF" w:rsidRPr="004717D7" w:rsidRDefault="00995CBF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  <w:p w14:paraId="745A24D1" w14:textId="20D335C2" w:rsidR="00284613" w:rsidRPr="004717D7" w:rsidRDefault="00284613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 xml:space="preserve">Moderator: </w:t>
            </w:r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Dr. Yasmine </w:t>
            </w:r>
            <w:proofErr w:type="spellStart"/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>Nasution</w:t>
            </w:r>
            <w:proofErr w:type="spellEnd"/>
          </w:p>
        </w:tc>
      </w:tr>
      <w:tr w:rsidR="00284613" w:rsidRPr="004717D7" w14:paraId="0D3495DC" w14:textId="77777777" w:rsidTr="008816ED">
        <w:trPr>
          <w:trHeight w:val="440"/>
        </w:trPr>
        <w:tc>
          <w:tcPr>
            <w:tcW w:w="1282" w:type="dxa"/>
            <w:vMerge/>
            <w:shd w:val="clear" w:color="auto" w:fill="D9D9D9" w:themeFill="background1" w:themeFillShade="D9"/>
          </w:tcPr>
          <w:p w14:paraId="4DBDFF42" w14:textId="77777777" w:rsidR="00284613" w:rsidRPr="004717D7" w:rsidRDefault="00284613" w:rsidP="008816ED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0CF66025" w14:textId="77777777" w:rsidR="00284613" w:rsidRPr="004717D7" w:rsidRDefault="00284613" w:rsidP="008816ED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15.00-18.00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D324C2" w14:textId="77777777" w:rsidR="00284613" w:rsidRPr="004717D7" w:rsidRDefault="00284613" w:rsidP="008816ED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717D7">
              <w:rPr>
                <w:rFonts w:ascii="Bookman Old Style" w:eastAsia="Times New Roman" w:hAnsi="Bookman Old Style" w:cs="Times New Roman"/>
                <w:lang w:val="en-US" w:bidi="en-US"/>
              </w:rPr>
              <w:t>Group Discussion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31288C3" w14:textId="77777777" w:rsidR="00284613" w:rsidRDefault="00284613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</w:p>
          <w:p w14:paraId="593624F4" w14:textId="0C31F1B6" w:rsidR="00443C7B" w:rsidRPr="004717D7" w:rsidRDefault="00443C7B" w:rsidP="008816ED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</w:tr>
    </w:tbl>
    <w:p w14:paraId="4B930639" w14:textId="62628C40" w:rsidR="0084616B" w:rsidRDefault="0084616B"/>
    <w:p w14:paraId="79AB6164" w14:textId="3EC439FB" w:rsidR="0084616B" w:rsidRDefault="0084616B"/>
    <w:p w14:paraId="3A3B45BD" w14:textId="0EEF3749" w:rsidR="0084616B" w:rsidRDefault="0084616B"/>
    <w:tbl>
      <w:tblPr>
        <w:tblpPr w:leftFromText="180" w:rightFromText="180" w:vertAnchor="page" w:horzAnchor="margin" w:tblpY="247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690"/>
        <w:gridCol w:w="2835"/>
        <w:gridCol w:w="3969"/>
      </w:tblGrid>
      <w:tr w:rsidR="00284613" w:rsidRPr="00E21605" w14:paraId="70341734" w14:textId="77777777" w:rsidTr="003419BD">
        <w:trPr>
          <w:trHeight w:val="562"/>
        </w:trPr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0FFBFB2C" w14:textId="4E13E641" w:rsidR="00284613" w:rsidRPr="00E21605" w:rsidRDefault="00284613" w:rsidP="00284613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b/>
                <w:bCs/>
                <w:lang w:val="en-US"/>
              </w:rPr>
              <w:lastRenderedPageBreak/>
              <w:t>Date</w:t>
            </w:r>
          </w:p>
        </w:tc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50DF7D28" w14:textId="6C753BA1" w:rsidR="00284613" w:rsidRPr="00E21605" w:rsidRDefault="00284613" w:rsidP="00284613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b/>
                <w:bCs/>
                <w:lang w:val="en-US"/>
              </w:rPr>
              <w:t>Time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8D14DE3" w14:textId="687D7E88" w:rsidR="00284613" w:rsidRPr="00E21605" w:rsidRDefault="00284613" w:rsidP="00284613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b/>
                <w:bCs/>
                <w:lang w:val="en-US"/>
              </w:rPr>
              <w:t>Topic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14:paraId="00A5B597" w14:textId="316C08BD" w:rsidR="00284613" w:rsidRPr="00E21605" w:rsidRDefault="00284613" w:rsidP="00284613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Speaker and </w:t>
            </w:r>
            <w:r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PIC</w:t>
            </w:r>
          </w:p>
        </w:tc>
      </w:tr>
      <w:tr w:rsidR="00284613" w:rsidRPr="00E21605" w14:paraId="094DB922" w14:textId="77777777" w:rsidTr="00284613">
        <w:trPr>
          <w:trHeight w:val="2342"/>
        </w:trPr>
        <w:tc>
          <w:tcPr>
            <w:tcW w:w="1282" w:type="dxa"/>
            <w:vMerge w:val="restart"/>
          </w:tcPr>
          <w:p w14:paraId="24339A73" w14:textId="77777777" w:rsidR="00284613" w:rsidRPr="00E21605" w:rsidRDefault="00284613" w:rsidP="00284613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5</w:t>
            </w:r>
            <w:r w:rsidRPr="00E21605">
              <w:rPr>
                <w:rFonts w:ascii="Bookman Old Style" w:eastAsia="Times New Roman" w:hAnsi="Bookman Old Style" w:cs="Times New Roman"/>
                <w:b/>
                <w:vertAlign w:val="superscript"/>
                <w:lang w:val="en-US" w:bidi="en-US"/>
              </w:rPr>
              <w:t>th</w:t>
            </w:r>
            <w:r w:rsidRPr="00E21605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 day</w:t>
            </w:r>
          </w:p>
          <w:p w14:paraId="6AB8FEEC" w14:textId="28C6D4EE" w:rsidR="00284613" w:rsidRPr="00E21605" w:rsidRDefault="00E155F3" w:rsidP="00284613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b/>
                <w:lang w:val="en-US" w:bidi="en-US"/>
              </w:rPr>
            </w:pPr>
            <w:r>
              <w:rPr>
                <w:rFonts w:ascii="Bookman Old Style" w:eastAsia="Times New Roman" w:hAnsi="Bookman Old Style" w:cs="Times New Roman"/>
                <w:b/>
                <w:lang w:val="en-US" w:bidi="en-US"/>
              </w:rPr>
              <w:t xml:space="preserve">22 </w:t>
            </w:r>
            <w:r w:rsidR="00284613" w:rsidRPr="00E21605">
              <w:rPr>
                <w:rFonts w:ascii="Bookman Old Style" w:eastAsia="Times New Roman" w:hAnsi="Bookman Old Style" w:cs="Times New Roman"/>
                <w:b/>
                <w:lang w:val="en-US" w:bidi="en-US"/>
              </w:rPr>
              <w:t>October 2021</w:t>
            </w:r>
          </w:p>
          <w:p w14:paraId="56189912" w14:textId="77777777" w:rsidR="00284613" w:rsidRPr="00E21605" w:rsidRDefault="00284613" w:rsidP="00284613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08B5329E" w14:textId="77777777" w:rsidR="00284613" w:rsidRPr="00E21605" w:rsidRDefault="00284613" w:rsidP="00284613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lang w:val="en-US" w:bidi="en-US"/>
              </w:rPr>
              <w:t>09.00-12.00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637A2B" w14:textId="77777777" w:rsidR="00284613" w:rsidRPr="00E21605" w:rsidRDefault="00284613" w:rsidP="00284613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lang w:val="en-US" w:bidi="en-US"/>
              </w:rPr>
              <w:t>Group Presentation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E20711F" w14:textId="77777777" w:rsidR="00443C7B" w:rsidRDefault="00284613" w:rsidP="00284613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lang w:val="en-US" w:bidi="en-US"/>
              </w:rPr>
              <w:t>Judges:</w:t>
            </w:r>
            <w:r w:rsid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</w:p>
          <w:p w14:paraId="59DC59E2" w14:textId="77777777" w:rsidR="00284613" w:rsidRDefault="00443C7B" w:rsidP="00443C7B">
            <w:pPr>
              <w:pStyle w:val="ListParagraph"/>
              <w:numPr>
                <w:ilvl w:val="0"/>
                <w:numId w:val="4"/>
              </w:numPr>
              <w:spacing w:after="120" w:line="288" w:lineRule="auto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Prof </w:t>
            </w:r>
            <w:proofErr w:type="spellStart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>Rofikoh</w:t>
            </w:r>
            <w:proofErr w:type="spellEnd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>Rokhim</w:t>
            </w:r>
            <w:proofErr w:type="spellEnd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, </w:t>
            </w:r>
            <w:proofErr w:type="spellStart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>Ph.D</w:t>
            </w:r>
            <w:proofErr w:type="spellEnd"/>
          </w:p>
          <w:p w14:paraId="5032A164" w14:textId="77777777" w:rsidR="00443C7B" w:rsidRDefault="00443C7B" w:rsidP="00443C7B">
            <w:pPr>
              <w:pStyle w:val="ListParagraph"/>
              <w:numPr>
                <w:ilvl w:val="0"/>
                <w:numId w:val="4"/>
              </w:numPr>
              <w:spacing w:after="120" w:line="288" w:lineRule="auto"/>
              <w:rPr>
                <w:rFonts w:ascii="Bookman Old Style" w:eastAsia="Times New Roman" w:hAnsi="Bookman Old Style" w:cs="Times New Roman"/>
                <w:lang w:val="en-US" w:bidi="en-US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lang w:val="en-US" w:bidi="en-US"/>
              </w:rPr>
              <w:t>Yeshika</w:t>
            </w:r>
            <w:proofErr w:type="spellEnd"/>
            <w:r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en-US" w:bidi="en-US"/>
              </w:rPr>
              <w:t>Alversia</w:t>
            </w:r>
            <w:proofErr w:type="spellEnd"/>
            <w:r>
              <w:rPr>
                <w:rFonts w:ascii="Bookman Old Style" w:eastAsia="Times New Roman" w:hAnsi="Bookman Old Style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en-US" w:bidi="en-US"/>
              </w:rPr>
              <w:t>M.Sc</w:t>
            </w:r>
            <w:proofErr w:type="spellEnd"/>
          </w:p>
          <w:p w14:paraId="3049ED6C" w14:textId="77777777" w:rsidR="00443C7B" w:rsidRDefault="00443C7B" w:rsidP="00443C7B">
            <w:pPr>
              <w:pStyle w:val="ListParagraph"/>
              <w:numPr>
                <w:ilvl w:val="0"/>
                <w:numId w:val="4"/>
              </w:numPr>
              <w:spacing w:after="120" w:line="288" w:lineRule="auto"/>
              <w:rPr>
                <w:rFonts w:ascii="Bookman Old Style" w:eastAsia="Times New Roman" w:hAnsi="Bookman Old Style" w:cs="Times New Roman"/>
                <w:lang w:val="en-US" w:bidi="en-US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lang w:val="en-US" w:bidi="en-US"/>
              </w:rPr>
              <w:t>Arief</w:t>
            </w:r>
            <w:proofErr w:type="spellEnd"/>
            <w:r>
              <w:rPr>
                <w:rFonts w:ascii="Bookman Old Style" w:eastAsia="Times New Roman" w:hAnsi="Bookman Old Style" w:cs="Times New Roman"/>
                <w:lang w:val="en-US" w:bidi="en-US"/>
              </w:rPr>
              <w:t xml:space="preserve"> W.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en-US" w:bidi="en-US"/>
              </w:rPr>
              <w:t>Lubis</w:t>
            </w:r>
            <w:proofErr w:type="spellEnd"/>
            <w:r>
              <w:rPr>
                <w:rFonts w:ascii="Bookman Old Style" w:eastAsia="Times New Roman" w:hAnsi="Bookman Old Style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en-US" w:bidi="en-US"/>
              </w:rPr>
              <w:t>Ph.D</w:t>
            </w:r>
            <w:proofErr w:type="spellEnd"/>
          </w:p>
          <w:p w14:paraId="63C5C903" w14:textId="77777777" w:rsidR="00443C7B" w:rsidRDefault="00443C7B" w:rsidP="00443C7B">
            <w:pPr>
              <w:pStyle w:val="ListParagraph"/>
              <w:numPr>
                <w:ilvl w:val="0"/>
                <w:numId w:val="4"/>
              </w:numPr>
              <w:spacing w:after="120" w:line="288" w:lineRule="auto"/>
              <w:rPr>
                <w:rFonts w:ascii="Bookman Old Style" w:eastAsia="Times New Roman" w:hAnsi="Bookman Old Style" w:cs="Times New Roman"/>
                <w:lang w:val="en-US" w:bidi="en-US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lang w:val="en-US" w:bidi="en-US"/>
              </w:rPr>
              <w:t>Arviansyah</w:t>
            </w:r>
            <w:proofErr w:type="spellEnd"/>
            <w:r>
              <w:rPr>
                <w:rFonts w:ascii="Bookman Old Style" w:eastAsia="Times New Roman" w:hAnsi="Bookman Old Style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en-US" w:bidi="en-US"/>
              </w:rPr>
              <w:t>Ph.D</w:t>
            </w:r>
            <w:proofErr w:type="spellEnd"/>
          </w:p>
          <w:p w14:paraId="455281E3" w14:textId="361AA322" w:rsidR="00443C7B" w:rsidRPr="00443C7B" w:rsidRDefault="00443C7B" w:rsidP="00443C7B">
            <w:pPr>
              <w:pStyle w:val="ListParagraph"/>
              <w:numPr>
                <w:ilvl w:val="0"/>
                <w:numId w:val="4"/>
              </w:numPr>
              <w:spacing w:after="120" w:line="288" w:lineRule="auto"/>
              <w:rPr>
                <w:rFonts w:ascii="Bookman Old Style" w:eastAsia="Times New Roman" w:hAnsi="Bookman Old Style" w:cs="Times New Roman"/>
                <w:lang w:val="en-US" w:bidi="en-US"/>
              </w:rPr>
            </w:pPr>
            <w:proofErr w:type="spellStart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>Ririen</w:t>
            </w:r>
            <w:proofErr w:type="spellEnd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>Setiati</w:t>
            </w:r>
            <w:proofErr w:type="spellEnd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proofErr w:type="spellStart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>Riyanti</w:t>
            </w:r>
            <w:proofErr w:type="spellEnd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, </w:t>
            </w:r>
            <w:proofErr w:type="spellStart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>Ph.D</w:t>
            </w:r>
            <w:proofErr w:type="spellEnd"/>
            <w:r w:rsidRPr="00443C7B"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val="en-US" w:bidi="en-US"/>
              </w:rPr>
              <w:t xml:space="preserve"> </w:t>
            </w:r>
          </w:p>
        </w:tc>
      </w:tr>
      <w:tr w:rsidR="00284613" w:rsidRPr="00E21605" w14:paraId="794E0FED" w14:textId="77777777" w:rsidTr="008816ED">
        <w:trPr>
          <w:trHeight w:val="440"/>
        </w:trPr>
        <w:tc>
          <w:tcPr>
            <w:tcW w:w="1282" w:type="dxa"/>
            <w:vMerge/>
          </w:tcPr>
          <w:p w14:paraId="05C414C3" w14:textId="77777777" w:rsidR="00284613" w:rsidRPr="00E21605" w:rsidRDefault="00284613" w:rsidP="00284613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E5D3449" w14:textId="77777777" w:rsidR="00284613" w:rsidRPr="00E21605" w:rsidRDefault="00284613" w:rsidP="00284613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lang w:val="en-US" w:bidi="en-US"/>
              </w:rPr>
              <w:t>12.00-13.00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ABBE3E" w14:textId="77777777" w:rsidR="00284613" w:rsidRPr="00E21605" w:rsidRDefault="00284613" w:rsidP="00284613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lang w:val="en-US" w:bidi="en-US"/>
              </w:rPr>
              <w:t>Break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FAE35AE" w14:textId="77777777" w:rsidR="00284613" w:rsidRPr="00E21605" w:rsidRDefault="00284613" w:rsidP="00284613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</w:tr>
      <w:tr w:rsidR="00284613" w:rsidRPr="00E21605" w14:paraId="7DCF12A6" w14:textId="77777777" w:rsidTr="008816ED">
        <w:trPr>
          <w:trHeight w:val="440"/>
        </w:trPr>
        <w:tc>
          <w:tcPr>
            <w:tcW w:w="1282" w:type="dxa"/>
            <w:vMerge/>
          </w:tcPr>
          <w:p w14:paraId="42C5EE62" w14:textId="77777777" w:rsidR="00284613" w:rsidRPr="00E21605" w:rsidRDefault="00284613" w:rsidP="00284613">
            <w:pPr>
              <w:spacing w:after="120" w:line="288" w:lineRule="auto"/>
              <w:ind w:left="132"/>
              <w:rPr>
                <w:rFonts w:ascii="Bookman Old Style" w:eastAsia="Times New Roman" w:hAnsi="Bookman Old Style" w:cs="Times New Roman"/>
                <w:lang w:val="en-US" w:bidi="en-US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3E570609" w14:textId="77777777" w:rsidR="00284613" w:rsidRPr="00E21605" w:rsidRDefault="00284613" w:rsidP="00284613">
            <w:pPr>
              <w:spacing w:after="120" w:line="288" w:lineRule="auto"/>
              <w:ind w:left="128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lang w:val="en-US" w:bidi="en-US"/>
              </w:rPr>
              <w:t>13.00-15.00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8F5858" w14:textId="77777777" w:rsidR="00284613" w:rsidRPr="00E21605" w:rsidRDefault="00284613" w:rsidP="00284613">
            <w:pPr>
              <w:spacing w:after="120" w:line="288" w:lineRule="auto"/>
              <w:ind w:left="147" w:right="136"/>
              <w:rPr>
                <w:rFonts w:ascii="Bookman Old Style" w:eastAsia="Times New Roman" w:hAnsi="Bookman Old Style" w:cs="Times New Roman"/>
                <w:lang w:val="en-US" w:bidi="en-US"/>
              </w:rPr>
            </w:pPr>
            <w:r w:rsidRPr="00E21605">
              <w:rPr>
                <w:rFonts w:ascii="Bookman Old Style" w:eastAsia="Times New Roman" w:hAnsi="Bookman Old Style" w:cs="Times New Roman"/>
                <w:lang w:val="en-US" w:bidi="en-US"/>
              </w:rPr>
              <w:t>Closing Ceremony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53CEFFA" w14:textId="77777777" w:rsidR="00284613" w:rsidRPr="00E21605" w:rsidRDefault="00284613" w:rsidP="00284613">
            <w:pPr>
              <w:spacing w:after="120" w:line="288" w:lineRule="auto"/>
              <w:ind w:left="146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</w:tr>
    </w:tbl>
    <w:p w14:paraId="7D4BD177" w14:textId="3A61A714" w:rsidR="0084616B" w:rsidRDefault="0084616B" w:rsidP="00284613"/>
    <w:p w14:paraId="4F5381EE" w14:textId="77777777" w:rsidR="00284613" w:rsidRDefault="00284613" w:rsidP="00284613"/>
    <w:sectPr w:rsidR="00284613" w:rsidSect="0084616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F259" w14:textId="77777777" w:rsidR="00D914EA" w:rsidRDefault="00D914EA" w:rsidP="0084616B">
      <w:pPr>
        <w:spacing w:after="0" w:line="240" w:lineRule="auto"/>
      </w:pPr>
      <w:r>
        <w:separator/>
      </w:r>
    </w:p>
  </w:endnote>
  <w:endnote w:type="continuationSeparator" w:id="0">
    <w:p w14:paraId="11D0AADD" w14:textId="77777777" w:rsidR="00D914EA" w:rsidRDefault="00D914EA" w:rsidP="0084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4B65" w14:textId="77777777" w:rsidR="00D914EA" w:rsidRDefault="00D914EA" w:rsidP="0084616B">
      <w:pPr>
        <w:spacing w:after="0" w:line="240" w:lineRule="auto"/>
      </w:pPr>
      <w:r>
        <w:separator/>
      </w:r>
    </w:p>
  </w:footnote>
  <w:footnote w:type="continuationSeparator" w:id="0">
    <w:p w14:paraId="756D7EBB" w14:textId="77777777" w:rsidR="00D914EA" w:rsidRDefault="00D914EA" w:rsidP="0084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73AF" w14:textId="6F2027E4" w:rsidR="0004711A" w:rsidRDefault="0004711A">
    <w:pPr>
      <w:pStyle w:val="Header"/>
    </w:pPr>
    <w:r>
      <w:rPr>
        <w:noProof/>
      </w:rPr>
      <w:drawing>
        <wp:inline distT="0" distB="0" distL="0" distR="0" wp14:anchorId="3FA758A7" wp14:editId="1200DE34">
          <wp:extent cx="2489200" cy="666719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00" cy="69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62E"/>
    <w:multiLevelType w:val="hybridMultilevel"/>
    <w:tmpl w:val="947CF3F0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5D7061FF"/>
    <w:multiLevelType w:val="hybridMultilevel"/>
    <w:tmpl w:val="48A4145A"/>
    <w:lvl w:ilvl="0" w:tplc="4B845A8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69954B2E"/>
    <w:multiLevelType w:val="hybridMultilevel"/>
    <w:tmpl w:val="E22EB7F2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7F954DE4"/>
    <w:multiLevelType w:val="hybridMultilevel"/>
    <w:tmpl w:val="EB7E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B"/>
    <w:rsid w:val="00040367"/>
    <w:rsid w:val="00042C4B"/>
    <w:rsid w:val="00042F86"/>
    <w:rsid w:val="0004711A"/>
    <w:rsid w:val="000575E6"/>
    <w:rsid w:val="000F331C"/>
    <w:rsid w:val="0010197B"/>
    <w:rsid w:val="00134841"/>
    <w:rsid w:val="001769FF"/>
    <w:rsid w:val="001D32BC"/>
    <w:rsid w:val="001F20DE"/>
    <w:rsid w:val="00210BD9"/>
    <w:rsid w:val="00241B93"/>
    <w:rsid w:val="00242822"/>
    <w:rsid w:val="00277ED9"/>
    <w:rsid w:val="00284613"/>
    <w:rsid w:val="002C01C4"/>
    <w:rsid w:val="002F5C32"/>
    <w:rsid w:val="00305655"/>
    <w:rsid w:val="0032036C"/>
    <w:rsid w:val="00330620"/>
    <w:rsid w:val="0033323B"/>
    <w:rsid w:val="003419BD"/>
    <w:rsid w:val="003773FE"/>
    <w:rsid w:val="00385B1A"/>
    <w:rsid w:val="003A602A"/>
    <w:rsid w:val="003D10E7"/>
    <w:rsid w:val="0040218A"/>
    <w:rsid w:val="0040280E"/>
    <w:rsid w:val="00443C7B"/>
    <w:rsid w:val="00445094"/>
    <w:rsid w:val="00457BB2"/>
    <w:rsid w:val="00464C30"/>
    <w:rsid w:val="004674F5"/>
    <w:rsid w:val="004717D7"/>
    <w:rsid w:val="00471953"/>
    <w:rsid w:val="00487A9E"/>
    <w:rsid w:val="00492C4A"/>
    <w:rsid w:val="004F5DDF"/>
    <w:rsid w:val="00502DD2"/>
    <w:rsid w:val="0054181C"/>
    <w:rsid w:val="00585901"/>
    <w:rsid w:val="00634632"/>
    <w:rsid w:val="006A5269"/>
    <w:rsid w:val="006B5D95"/>
    <w:rsid w:val="006D0FC4"/>
    <w:rsid w:val="007043D9"/>
    <w:rsid w:val="007116A2"/>
    <w:rsid w:val="00712978"/>
    <w:rsid w:val="00725BB9"/>
    <w:rsid w:val="007475FD"/>
    <w:rsid w:val="00756735"/>
    <w:rsid w:val="007731B2"/>
    <w:rsid w:val="00795B79"/>
    <w:rsid w:val="007C4CE7"/>
    <w:rsid w:val="007D56FD"/>
    <w:rsid w:val="007F2249"/>
    <w:rsid w:val="007F40DD"/>
    <w:rsid w:val="007F69EA"/>
    <w:rsid w:val="00807942"/>
    <w:rsid w:val="00810352"/>
    <w:rsid w:val="00811B3A"/>
    <w:rsid w:val="008246B3"/>
    <w:rsid w:val="0084616B"/>
    <w:rsid w:val="0085140D"/>
    <w:rsid w:val="00862BD5"/>
    <w:rsid w:val="0088044E"/>
    <w:rsid w:val="008816ED"/>
    <w:rsid w:val="008841B5"/>
    <w:rsid w:val="008A4881"/>
    <w:rsid w:val="008A69BB"/>
    <w:rsid w:val="008C51A6"/>
    <w:rsid w:val="00907E81"/>
    <w:rsid w:val="00926A61"/>
    <w:rsid w:val="00955D43"/>
    <w:rsid w:val="0099035C"/>
    <w:rsid w:val="009925A7"/>
    <w:rsid w:val="00995CBF"/>
    <w:rsid w:val="009B28A8"/>
    <w:rsid w:val="009B6C59"/>
    <w:rsid w:val="009D5B64"/>
    <w:rsid w:val="009E2BB4"/>
    <w:rsid w:val="009E359B"/>
    <w:rsid w:val="009F73D0"/>
    <w:rsid w:val="00A20DF9"/>
    <w:rsid w:val="00A31D9A"/>
    <w:rsid w:val="00A37FC2"/>
    <w:rsid w:val="00A41430"/>
    <w:rsid w:val="00A90C74"/>
    <w:rsid w:val="00AC2C1B"/>
    <w:rsid w:val="00AD7163"/>
    <w:rsid w:val="00AD7F45"/>
    <w:rsid w:val="00B056EB"/>
    <w:rsid w:val="00B3082B"/>
    <w:rsid w:val="00B512E0"/>
    <w:rsid w:val="00B64CBA"/>
    <w:rsid w:val="00BD4B70"/>
    <w:rsid w:val="00BE32C5"/>
    <w:rsid w:val="00BE79E5"/>
    <w:rsid w:val="00BF1F48"/>
    <w:rsid w:val="00C21CD2"/>
    <w:rsid w:val="00C5463E"/>
    <w:rsid w:val="00C56894"/>
    <w:rsid w:val="00C934CD"/>
    <w:rsid w:val="00CC06AD"/>
    <w:rsid w:val="00D276C2"/>
    <w:rsid w:val="00D914EA"/>
    <w:rsid w:val="00DA4355"/>
    <w:rsid w:val="00DD50EB"/>
    <w:rsid w:val="00DE08B6"/>
    <w:rsid w:val="00E02AA5"/>
    <w:rsid w:val="00E155F3"/>
    <w:rsid w:val="00E21605"/>
    <w:rsid w:val="00E21694"/>
    <w:rsid w:val="00E266C8"/>
    <w:rsid w:val="00E521AD"/>
    <w:rsid w:val="00E7630D"/>
    <w:rsid w:val="00E8252D"/>
    <w:rsid w:val="00EC70F3"/>
    <w:rsid w:val="00EE3AD5"/>
    <w:rsid w:val="00EE64F8"/>
    <w:rsid w:val="00F0597B"/>
    <w:rsid w:val="00F708ED"/>
    <w:rsid w:val="00FB1F7D"/>
    <w:rsid w:val="00FD4C92"/>
    <w:rsid w:val="00FD5A19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AE2B"/>
  <w15:chartTrackingRefBased/>
  <w15:docId w15:val="{8D07BE78-4B1A-462A-821A-E68C9DB8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6B"/>
  </w:style>
  <w:style w:type="paragraph" w:styleId="Heading1">
    <w:name w:val="heading 1"/>
    <w:basedOn w:val="Normal"/>
    <w:link w:val="Heading1Char"/>
    <w:uiPriority w:val="9"/>
    <w:qFormat/>
    <w:rsid w:val="00A4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6B"/>
  </w:style>
  <w:style w:type="paragraph" w:styleId="Footer">
    <w:name w:val="footer"/>
    <w:basedOn w:val="Normal"/>
    <w:link w:val="FooterChar"/>
    <w:uiPriority w:val="99"/>
    <w:unhideWhenUsed/>
    <w:rsid w:val="0084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6B"/>
  </w:style>
  <w:style w:type="character" w:customStyle="1" w:styleId="Heading1Char">
    <w:name w:val="Heading 1 Char"/>
    <w:basedOn w:val="DefaultParagraphFont"/>
    <w:link w:val="Heading1"/>
    <w:uiPriority w:val="9"/>
    <w:rsid w:val="00A414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4021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103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0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3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3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FC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4BF6-95F8-4C38-807C-0F8C8810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Ririen Riyanti</dc:creator>
  <cp:keywords/>
  <dc:description/>
  <cp:lastModifiedBy>Subhan</cp:lastModifiedBy>
  <cp:revision>8</cp:revision>
  <dcterms:created xsi:type="dcterms:W3CDTF">2021-04-28T08:25:00Z</dcterms:created>
  <dcterms:modified xsi:type="dcterms:W3CDTF">2021-07-01T04:15:00Z</dcterms:modified>
</cp:coreProperties>
</file>